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8" w:type="dxa"/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4071"/>
      </w:tblGrid>
      <w:tr w:rsidR="00D8724A" w:rsidTr="00D8724A">
        <w:tc>
          <w:tcPr>
            <w:tcW w:w="4219" w:type="dxa"/>
            <w:vAlign w:val="center"/>
          </w:tcPr>
          <w:p w:rsidR="00D8724A" w:rsidRPr="00D8724A" w:rsidRDefault="00D8724A" w:rsidP="00D8724A">
            <w:pPr>
              <w:pStyle w:val="1"/>
              <w:jc w:val="center"/>
              <w:rPr>
                <w:sz w:val="22"/>
                <w:lang w:val="ru-RU"/>
              </w:rPr>
            </w:pPr>
            <w:bookmarkStart w:id="0" w:name="_GoBack"/>
            <w:bookmarkEnd w:id="0"/>
            <w:r w:rsidRPr="00D8724A">
              <w:rPr>
                <w:sz w:val="22"/>
                <w:lang w:val="ru-RU"/>
              </w:rPr>
              <w:t>БАНКА РЕПУБЛИКАНЭ</w:t>
            </w:r>
          </w:p>
          <w:p w:rsidR="00D8724A" w:rsidRPr="00D8724A" w:rsidRDefault="00D8724A" w:rsidP="00D8724A">
            <w:pPr>
              <w:jc w:val="center"/>
              <w:rPr>
                <w:rFonts w:ascii="Times New Roman" w:hAnsi="Times New Roman"/>
              </w:rPr>
            </w:pPr>
            <w:r w:rsidRPr="00D8724A">
              <w:rPr>
                <w:rFonts w:ascii="Times New Roman" w:hAnsi="Times New Roman"/>
              </w:rPr>
              <w:t>НИСТРЯНЭ</w:t>
            </w:r>
          </w:p>
          <w:p w:rsidR="00D8724A" w:rsidRPr="00D8724A" w:rsidRDefault="00D8724A" w:rsidP="00D8724A">
            <w:pPr>
              <w:pStyle w:val="a3"/>
              <w:tabs>
                <w:tab w:val="left" w:pos="708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D8724A" w:rsidRPr="00D8724A" w:rsidRDefault="00D6048E" w:rsidP="00D8724A">
            <w:pPr>
              <w:ind w:left="-250" w:right="176" w:firstLine="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57225" cy="704850"/>
                  <wp:effectExtent l="19050" t="0" r="9525" b="0"/>
                  <wp:docPr id="1" name="Рисунок 1" descr="Герб ПМР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ПМР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vAlign w:val="center"/>
          </w:tcPr>
          <w:p w:rsidR="00D8724A" w:rsidRPr="00D8724A" w:rsidRDefault="00D8724A" w:rsidP="00D8724A">
            <w:pPr>
              <w:pStyle w:val="1"/>
              <w:spacing w:before="240"/>
              <w:jc w:val="center"/>
              <w:rPr>
                <w:sz w:val="22"/>
                <w:lang w:val="ru-RU"/>
              </w:rPr>
            </w:pPr>
            <w:r w:rsidRPr="00D8724A">
              <w:rPr>
                <w:sz w:val="22"/>
                <w:lang w:val="ru-RU"/>
              </w:rPr>
              <w:t>ПРИДН</w:t>
            </w:r>
            <w:r w:rsidRPr="00D8724A">
              <w:rPr>
                <w:sz w:val="22"/>
              </w:rPr>
              <w:t>I</w:t>
            </w:r>
            <w:r w:rsidRPr="00D8724A">
              <w:rPr>
                <w:sz w:val="22"/>
                <w:lang w:val="ru-RU"/>
              </w:rPr>
              <w:t>СТРОВСЬКИЙ</w:t>
            </w:r>
          </w:p>
          <w:p w:rsidR="00D8724A" w:rsidRPr="00D8724A" w:rsidRDefault="00D8724A" w:rsidP="00D8724A">
            <w:pPr>
              <w:pStyle w:val="1"/>
              <w:jc w:val="center"/>
              <w:rPr>
                <w:sz w:val="22"/>
                <w:lang w:val="ru-RU"/>
              </w:rPr>
            </w:pPr>
            <w:r w:rsidRPr="00D8724A">
              <w:rPr>
                <w:sz w:val="22"/>
                <w:lang w:val="ru-RU"/>
              </w:rPr>
              <w:t>РЕСПУБЛ</w:t>
            </w:r>
            <w:r w:rsidRPr="00D8724A">
              <w:rPr>
                <w:sz w:val="22"/>
              </w:rPr>
              <w:t>I</w:t>
            </w:r>
            <w:r w:rsidRPr="00D8724A">
              <w:rPr>
                <w:sz w:val="22"/>
                <w:lang w:val="ru-RU"/>
              </w:rPr>
              <w:t>КАНСЬКИЙ БАНК</w:t>
            </w:r>
          </w:p>
          <w:p w:rsidR="00D8724A" w:rsidRPr="00D8724A" w:rsidRDefault="00D8724A" w:rsidP="00D8724A">
            <w:pPr>
              <w:jc w:val="center"/>
              <w:rPr>
                <w:rFonts w:ascii="Times New Roman" w:hAnsi="Times New Roman"/>
              </w:rPr>
            </w:pPr>
          </w:p>
        </w:tc>
      </w:tr>
      <w:tr w:rsidR="00D8724A" w:rsidTr="00D8724A">
        <w:trPr>
          <w:cantSplit/>
        </w:trPr>
        <w:tc>
          <w:tcPr>
            <w:tcW w:w="9708" w:type="dxa"/>
            <w:gridSpan w:val="3"/>
          </w:tcPr>
          <w:p w:rsidR="00D8724A" w:rsidRDefault="00D8724A" w:rsidP="00D8724A">
            <w:pPr>
              <w:pStyle w:val="1"/>
              <w:spacing w:before="120"/>
              <w:jc w:val="center"/>
              <w:rPr>
                <w:sz w:val="18"/>
                <w:szCs w:val="18"/>
                <w:lang w:val="ru-RU"/>
              </w:rPr>
            </w:pPr>
          </w:p>
          <w:p w:rsidR="00D8724A" w:rsidRPr="00D8724A" w:rsidRDefault="00D8724A" w:rsidP="00D8724A">
            <w:pPr>
              <w:pStyle w:val="1"/>
              <w:spacing w:before="120"/>
              <w:jc w:val="center"/>
              <w:rPr>
                <w:szCs w:val="24"/>
                <w:lang w:val="ru-RU"/>
              </w:rPr>
            </w:pPr>
            <w:r w:rsidRPr="00D8724A">
              <w:rPr>
                <w:szCs w:val="24"/>
                <w:lang w:val="ru-RU"/>
              </w:rPr>
              <w:t>ПРИДНЕСТРОВСКИЙ РЕСПУБЛИКАНСКИЙ</w:t>
            </w:r>
          </w:p>
          <w:p w:rsidR="00D8724A" w:rsidRPr="00D8724A" w:rsidRDefault="00D8724A" w:rsidP="00D8724A">
            <w:pPr>
              <w:pStyle w:val="1"/>
              <w:spacing w:line="360" w:lineRule="auto"/>
              <w:jc w:val="center"/>
              <w:rPr>
                <w:szCs w:val="24"/>
                <w:lang w:val="ru-RU"/>
              </w:rPr>
            </w:pPr>
            <w:r w:rsidRPr="00D8724A">
              <w:rPr>
                <w:szCs w:val="24"/>
                <w:lang w:val="ru-RU"/>
              </w:rPr>
              <w:t>БАНК</w:t>
            </w:r>
          </w:p>
          <w:p w:rsidR="00D8724A" w:rsidRPr="00D8724A" w:rsidRDefault="00D8724A" w:rsidP="00D8724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D705F" w:rsidRDefault="000D705F" w:rsidP="00133E5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36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УКАЗАНИЕ </w:t>
      </w:r>
    </w:p>
    <w:p w:rsidR="004143BC" w:rsidRDefault="004143BC" w:rsidP="00133E5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D705F" w:rsidRPr="0017348B" w:rsidRDefault="000D705F" w:rsidP="00133E50">
      <w:pPr>
        <w:pStyle w:val="1"/>
        <w:jc w:val="center"/>
        <w:rPr>
          <w:color w:val="000000"/>
          <w:szCs w:val="24"/>
          <w:lang w:val="ru-RU"/>
        </w:rPr>
      </w:pPr>
      <w:r w:rsidRPr="00316BA1">
        <w:rPr>
          <w:color w:val="000000"/>
          <w:szCs w:val="24"/>
          <w:lang w:val="ru-RU"/>
        </w:rPr>
        <w:t xml:space="preserve">О </w:t>
      </w:r>
      <w:r w:rsidRPr="0017348B">
        <w:rPr>
          <w:color w:val="000000"/>
          <w:szCs w:val="24"/>
          <w:lang w:val="ru-RU"/>
        </w:rPr>
        <w:t xml:space="preserve">внесении </w:t>
      </w:r>
      <w:r w:rsidR="006F7603" w:rsidRPr="0017348B">
        <w:rPr>
          <w:color w:val="000000"/>
          <w:szCs w:val="24"/>
          <w:lang w:val="ru-RU"/>
        </w:rPr>
        <w:t>дополнени</w:t>
      </w:r>
      <w:r w:rsidR="000D60E9" w:rsidRPr="0017348B">
        <w:rPr>
          <w:color w:val="000000"/>
          <w:szCs w:val="24"/>
          <w:lang w:val="ru-RU"/>
        </w:rPr>
        <w:t>й</w:t>
      </w:r>
      <w:r w:rsidR="006F7603" w:rsidRPr="0017348B">
        <w:rPr>
          <w:color w:val="000000"/>
          <w:szCs w:val="24"/>
          <w:lang w:val="ru-RU"/>
        </w:rPr>
        <w:t xml:space="preserve"> </w:t>
      </w:r>
      <w:r w:rsidR="003B53F3" w:rsidRPr="0017348B">
        <w:rPr>
          <w:color w:val="000000"/>
          <w:szCs w:val="24"/>
          <w:lang w:val="ru-RU"/>
        </w:rPr>
        <w:t xml:space="preserve">и изменений </w:t>
      </w:r>
      <w:r w:rsidRPr="0017348B">
        <w:rPr>
          <w:color w:val="000000"/>
          <w:szCs w:val="24"/>
          <w:lang w:val="ru-RU"/>
        </w:rPr>
        <w:t xml:space="preserve">в Инструкцию </w:t>
      </w:r>
    </w:p>
    <w:p w:rsidR="00E04881" w:rsidRDefault="000D705F" w:rsidP="000D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34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Приднестровского республиканского банка </w:t>
      </w:r>
    </w:p>
    <w:p w:rsidR="00E04881" w:rsidRDefault="000D705F" w:rsidP="000D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34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8 августа 2006 года N 17-И </w:t>
      </w:r>
    </w:p>
    <w:p w:rsidR="00E04881" w:rsidRDefault="00C517D6" w:rsidP="000D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34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r w:rsidR="000D705F" w:rsidRPr="001734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 порядке открытия, ведения, переоформления</w:t>
      </w:r>
      <w:r w:rsidR="000D705F" w:rsidRPr="006036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закрытия счетов</w:t>
      </w:r>
    </w:p>
    <w:p w:rsidR="000D705F" w:rsidRPr="00603653" w:rsidRDefault="000D705F" w:rsidP="000D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36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банках Приднестровской Молдавской Республики</w:t>
      </w:r>
      <w:r w:rsidR="00C517D6" w:rsidRPr="006036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r w:rsidRPr="006036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04881" w:rsidRDefault="000D705F" w:rsidP="000D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36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(Регистрационный N 3662 от 29 августа 2006 года) </w:t>
      </w:r>
    </w:p>
    <w:p w:rsidR="000D705F" w:rsidRPr="00603653" w:rsidRDefault="000D705F" w:rsidP="000D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36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(САЗ 06-36)</w:t>
      </w:r>
    </w:p>
    <w:p w:rsidR="000D705F" w:rsidRPr="00603653" w:rsidRDefault="000D705F" w:rsidP="000D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D705F" w:rsidRPr="00603653" w:rsidRDefault="000D705F" w:rsidP="000D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36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Утверждено решением правления</w:t>
      </w:r>
    </w:p>
    <w:p w:rsidR="000D705F" w:rsidRPr="00603653" w:rsidRDefault="000D705F" w:rsidP="000D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36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Приднестровского республиканского банка</w:t>
      </w:r>
    </w:p>
    <w:p w:rsidR="000D705F" w:rsidRPr="00603653" w:rsidRDefault="000D705F" w:rsidP="000D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36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Протокол </w:t>
      </w:r>
      <w:r w:rsidRPr="0060365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</w:t>
      </w:r>
      <w:r w:rsidRPr="006036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55</w:t>
      </w:r>
      <w:r w:rsidRPr="006036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9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 ноября</w:t>
      </w:r>
      <w:r w:rsidRPr="006036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</w:t>
      </w:r>
      <w:r w:rsidR="00D75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</w:t>
      </w:r>
      <w:r w:rsidRPr="006036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</w:t>
      </w:r>
    </w:p>
    <w:p w:rsidR="000D705F" w:rsidRPr="00603653" w:rsidRDefault="000D705F" w:rsidP="000D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D705F" w:rsidRPr="00603653" w:rsidRDefault="000D705F" w:rsidP="000D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36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Зарегистрировано Министерством юстиции</w:t>
      </w:r>
    </w:p>
    <w:p w:rsidR="000D705F" w:rsidRPr="00603653" w:rsidRDefault="000D705F" w:rsidP="000D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36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Приднестровской Молдавской Республики </w:t>
      </w:r>
    </w:p>
    <w:p w:rsidR="000D705F" w:rsidRDefault="000D705F" w:rsidP="000D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36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Регистрационный </w:t>
      </w:r>
      <w:r w:rsidRPr="0060365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</w:t>
      </w:r>
      <w:r w:rsidR="00473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27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9211</w:t>
      </w:r>
      <w:r w:rsidRPr="006036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1B74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="00F627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декабря</w:t>
      </w:r>
      <w:r w:rsidR="000A65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A05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="002D6F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</w:t>
      </w:r>
      <w:r w:rsidRPr="006036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</w:t>
      </w:r>
    </w:p>
    <w:p w:rsidR="00606530" w:rsidRDefault="00606530" w:rsidP="000D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D705F" w:rsidRPr="00BB7760" w:rsidRDefault="000D705F" w:rsidP="00606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trike/>
          <w:color w:val="000000" w:themeColor="text1"/>
          <w:sz w:val="24"/>
          <w:szCs w:val="24"/>
          <w:lang w:eastAsia="ru-RU"/>
        </w:rPr>
      </w:pPr>
    </w:p>
    <w:p w:rsidR="008E3E89" w:rsidRPr="00603653" w:rsidRDefault="008E3E89" w:rsidP="008E3E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6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Указание разработано в соответствии с </w:t>
      </w:r>
      <w:r w:rsidRPr="00603653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Законом Приднестровской Молдавской Республики от 7 мая 2007 года N 212-З-IV </w:t>
      </w:r>
      <w:r w:rsidR="00C517D6" w:rsidRPr="00603653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CE50DD" w:rsidRPr="00603653">
        <w:rPr>
          <w:rFonts w:ascii="Times New Roman" w:eastAsia="Times New Roman" w:hAnsi="Times New Roman"/>
          <w:sz w:val="24"/>
          <w:szCs w:val="24"/>
          <w:lang w:eastAsia="ru-RU"/>
        </w:rPr>
        <w:t>О центральном банке Приднестровской Молдавской Республики</w:t>
      </w:r>
      <w:r w:rsidR="00C517D6" w:rsidRPr="00603653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CE50DD" w:rsidRPr="00603653">
        <w:rPr>
          <w:rFonts w:ascii="Times New Roman" w:eastAsia="Times New Roman" w:hAnsi="Times New Roman"/>
          <w:sz w:val="24"/>
          <w:szCs w:val="24"/>
          <w:lang w:eastAsia="ru-RU"/>
        </w:rPr>
        <w:t xml:space="preserve"> (САЗ 07-20)</w:t>
      </w:r>
      <w:r w:rsidR="006813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327F" w:rsidRPr="00603653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C33E54" w:rsidRPr="00603653">
        <w:rPr>
          <w:rFonts w:ascii="Times New Roman" w:eastAsia="Times New Roman" w:hAnsi="Times New Roman"/>
          <w:sz w:val="24"/>
          <w:szCs w:val="24"/>
          <w:lang w:eastAsia="ru-RU"/>
        </w:rPr>
        <w:t>действующей</w:t>
      </w:r>
      <w:r w:rsidR="003A327F" w:rsidRPr="00603653">
        <w:rPr>
          <w:rFonts w:ascii="Times New Roman" w:eastAsia="Times New Roman" w:hAnsi="Times New Roman"/>
          <w:sz w:val="24"/>
          <w:szCs w:val="24"/>
          <w:lang w:eastAsia="ru-RU"/>
        </w:rPr>
        <w:t xml:space="preserve"> редакции</w:t>
      </w:r>
      <w:r w:rsidRPr="006036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hyperlink r:id="rId7" w:history="1">
        <w:r w:rsidRPr="00603653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60365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Приднестровской Молдавской Республики от 1 декабря 1993 года "О банках и банковской </w:t>
      </w:r>
      <w:r w:rsidRPr="0056056E">
        <w:rPr>
          <w:rFonts w:ascii="Times New Roman" w:eastAsia="Times New Roman" w:hAnsi="Times New Roman"/>
          <w:sz w:val="24"/>
          <w:szCs w:val="24"/>
          <w:lang w:eastAsia="ru-RU"/>
        </w:rPr>
        <w:t>деятельности в Приднестровской Молдавской Республике" (СЗМР 93-2)</w:t>
      </w:r>
      <w:r w:rsidR="0068138A" w:rsidRPr="005605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327F" w:rsidRPr="0056056E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C33E54" w:rsidRPr="0056056E">
        <w:rPr>
          <w:rFonts w:ascii="Times New Roman" w:eastAsia="Times New Roman" w:hAnsi="Times New Roman"/>
          <w:sz w:val="24"/>
          <w:szCs w:val="24"/>
          <w:lang w:eastAsia="ru-RU"/>
        </w:rPr>
        <w:t>действующей</w:t>
      </w:r>
      <w:r w:rsidR="003A327F" w:rsidRPr="0056056E">
        <w:rPr>
          <w:rFonts w:ascii="Times New Roman" w:eastAsia="Times New Roman" w:hAnsi="Times New Roman"/>
          <w:sz w:val="24"/>
          <w:szCs w:val="24"/>
          <w:lang w:eastAsia="ru-RU"/>
        </w:rPr>
        <w:t xml:space="preserve"> редакции</w:t>
      </w:r>
      <w:r w:rsidRPr="005605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68138A" w:rsidRPr="005605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056E">
        <w:rPr>
          <w:rFonts w:ascii="Times New Roman" w:eastAsia="Times New Roman" w:hAnsi="Times New Roman"/>
          <w:sz w:val="24"/>
          <w:szCs w:val="24"/>
          <w:lang w:eastAsia="ru-RU"/>
        </w:rPr>
        <w:t>Закон</w:t>
      </w:r>
      <w:r w:rsidR="0021731A" w:rsidRPr="0056056E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56056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Приднестровской Молдавской Республики от 19 июля 2000 года N 321-ЗИД </w:t>
      </w:r>
      <w:r w:rsidR="00C517D6" w:rsidRPr="0056056E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56056E">
        <w:rPr>
          <w:rFonts w:ascii="Times New Roman" w:eastAsia="Times New Roman" w:hAnsi="Times New Roman"/>
          <w:sz w:val="24"/>
          <w:szCs w:val="24"/>
          <w:lang w:eastAsia="ru-RU"/>
        </w:rPr>
        <w:t>Об основах налоговой системы в Приднестровской Молдавской Республике</w:t>
      </w:r>
      <w:r w:rsidR="00C517D6" w:rsidRPr="0056056E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56056E">
        <w:rPr>
          <w:rFonts w:ascii="Times New Roman" w:eastAsia="Times New Roman" w:hAnsi="Times New Roman"/>
          <w:sz w:val="24"/>
          <w:szCs w:val="24"/>
          <w:lang w:eastAsia="ru-RU"/>
        </w:rPr>
        <w:t xml:space="preserve"> (СЗМР 00-3)</w:t>
      </w:r>
      <w:r w:rsidR="003A327F" w:rsidRPr="0056056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C33E54" w:rsidRPr="0056056E">
        <w:rPr>
          <w:rFonts w:ascii="Times New Roman" w:eastAsia="Times New Roman" w:hAnsi="Times New Roman"/>
          <w:sz w:val="24"/>
          <w:szCs w:val="24"/>
          <w:lang w:eastAsia="ru-RU"/>
        </w:rPr>
        <w:t>действующей</w:t>
      </w:r>
      <w:r w:rsidR="003A327F" w:rsidRPr="0056056E">
        <w:rPr>
          <w:rFonts w:ascii="Times New Roman" w:eastAsia="Times New Roman" w:hAnsi="Times New Roman"/>
          <w:sz w:val="24"/>
          <w:szCs w:val="24"/>
          <w:lang w:eastAsia="ru-RU"/>
        </w:rPr>
        <w:t xml:space="preserve"> редакции</w:t>
      </w:r>
      <w:r w:rsidRPr="0056056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E3E89" w:rsidRPr="00603653" w:rsidRDefault="008E3E89" w:rsidP="003A327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36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Внести в </w:t>
      </w:r>
      <w:hyperlink r:id="rId8" w:history="1">
        <w:r w:rsidRPr="00603653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Инструкцию</w:t>
        </w:r>
      </w:hyperlink>
      <w:r w:rsidRPr="006036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Приднестровского респ</w:t>
      </w:r>
      <w:r w:rsidR="002B646E" w:rsidRPr="006036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убликанского банка от 8 августа </w:t>
      </w:r>
      <w:r w:rsidRPr="006036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2006 года N 17-И </w:t>
      </w:r>
      <w:r w:rsidR="00C517D6" w:rsidRPr="006036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r w:rsidRPr="006036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порядке открытия, ведения, переоформления и закрытия счетов в банках Приднестровской Молдавской Республики</w:t>
      </w:r>
      <w:r w:rsidR="00C517D6" w:rsidRPr="006036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r w:rsidRPr="006036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(регистрационный N 3662 от 29 августа 2006 года) (САЗ 06-36) с изменениями и дополнениями, внесенными указаниями Приднестровского республиканского банка от 21 ноября 2006 года N 220-У (регистрационный N 3749 от 8 декабря 2006 года) (САЗ 06-50); от 3 апреля 2007 года            N 237-У (регистрационный N 3910 от 4 мая 2007 года) (САЗ 07-19); от 29 ноября 2007 года  N 267-У (регистрационный N 4281 от 29 января 2008 года) (САЗ 08-4); от 29 августа 2008 года N 292-У (регистрационный N 4580 от 26 сентября 2008 года) (САЗ 08-38); от </w:t>
      </w:r>
      <w:r w:rsidR="00DE4AA7" w:rsidRPr="006036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036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26 декабря 2008 года N 307-У (регистрационный N 4685 от 21 января 2009 года) </w:t>
      </w:r>
      <w:r w:rsidR="00DE4AA7" w:rsidRPr="006036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036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(САЗ 09-4); от 27 марта 2009 года N 320-У (регистрационный N 4812 от  24 апреля 2009 года) (САЗ 09-17); от 2 июня 2009 года N 329-У (регистрационный N 4893 от 1 июля 2009 года) (САЗ 09-27); от 18 мая 2012 года N 551-У (регистрационный N 6029 от 7 июня 2012 года) (САЗ 12-24); от 10 августа 2012 года N 577-У (регистрационный N 6127 от </w:t>
      </w:r>
      <w:r w:rsidR="00DE4AA7" w:rsidRPr="006036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036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21 сентября 2012 года) (САЗ 12-39); от 22 октября 2012 </w:t>
      </w:r>
      <w:r w:rsidRPr="004143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 N 605-У (регистрационный</w:t>
      </w:r>
      <w:r w:rsidRPr="006036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E4AA7" w:rsidRPr="006036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036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N 6197 от 19 ноября 2012 года) (САЗ 12-48); от 3 апреля 2013 года N 679-У </w:t>
      </w:r>
      <w:r w:rsidRPr="005A05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(регистрационный N 6376 от 5 апреля 2013 года) (САЗ 13-13); от 26 сентября 2013 года </w:t>
      </w:r>
      <w:r w:rsidR="00DE4AA7" w:rsidRPr="005A05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A05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 717-У (регистрационный</w:t>
      </w:r>
      <w:r w:rsidR="00DE4AA7" w:rsidRPr="005A05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N 6615 от 28 ноября 2013 года) </w:t>
      </w:r>
      <w:r w:rsidRPr="005A05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(САЗ 13-47); от 10 октября 2014 года N 814-У (регистрационный N 6948 от 11 ноября 2014 года) (САЗ 14-46); </w:t>
      </w:r>
      <w:r w:rsidRPr="005A05C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E4AA7" w:rsidRPr="005A05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A05C0">
        <w:rPr>
          <w:rFonts w:ascii="Times New Roman" w:eastAsia="Times New Roman" w:hAnsi="Times New Roman"/>
          <w:sz w:val="24"/>
          <w:szCs w:val="24"/>
          <w:lang w:eastAsia="ru-RU"/>
        </w:rPr>
        <w:t xml:space="preserve">28 мая 2015 года N 845-У (регистрационный </w:t>
      </w:r>
      <w:r w:rsidRPr="005A05C0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5A05C0">
        <w:rPr>
          <w:rFonts w:ascii="Times New Roman" w:eastAsia="Times New Roman" w:hAnsi="Times New Roman"/>
          <w:sz w:val="24"/>
          <w:szCs w:val="24"/>
          <w:lang w:eastAsia="ru-RU"/>
        </w:rPr>
        <w:t xml:space="preserve"> 7168 от 8 июля 2015 года) (САЗ 15-28); от 10 февраля 2017 года N 955-У (р</w:t>
      </w:r>
      <w:r w:rsidRPr="005A05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егистрационный </w:t>
      </w:r>
      <w:r w:rsidRPr="005A05C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</w:t>
      </w:r>
      <w:r w:rsidRPr="005A05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7738 от 13 февраля 2017 года)</w:t>
      </w:r>
      <w:r w:rsidRPr="005A05C0">
        <w:rPr>
          <w:rFonts w:ascii="Times New Roman" w:eastAsia="Times New Roman" w:hAnsi="Times New Roman"/>
          <w:sz w:val="24"/>
          <w:szCs w:val="24"/>
          <w:lang w:eastAsia="ru-RU"/>
        </w:rPr>
        <w:t xml:space="preserve"> (газета «Приднестровье» N28 (5715) от 15 февраля  2017 года)</w:t>
      </w:r>
      <w:r w:rsidR="00131365" w:rsidRPr="005A05C0">
        <w:rPr>
          <w:rFonts w:ascii="Times New Roman" w:eastAsia="Times New Roman" w:hAnsi="Times New Roman"/>
          <w:sz w:val="24"/>
          <w:szCs w:val="24"/>
          <w:lang w:eastAsia="ru-RU"/>
        </w:rPr>
        <w:t xml:space="preserve">; от 3 августа  2017 года </w:t>
      </w:r>
      <w:r w:rsidR="00131365" w:rsidRPr="005A05C0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="00131365" w:rsidRPr="005A05C0">
        <w:rPr>
          <w:rFonts w:ascii="Times New Roman" w:eastAsia="Times New Roman" w:hAnsi="Times New Roman"/>
          <w:sz w:val="24"/>
          <w:szCs w:val="24"/>
          <w:lang w:eastAsia="ru-RU"/>
        </w:rPr>
        <w:t xml:space="preserve"> 1005-У (регистрационный </w:t>
      </w:r>
      <w:r w:rsidR="00131365" w:rsidRPr="005A05C0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="00131365" w:rsidRPr="005A05C0">
        <w:rPr>
          <w:rFonts w:ascii="Times New Roman" w:eastAsia="Times New Roman" w:hAnsi="Times New Roman"/>
          <w:sz w:val="24"/>
          <w:szCs w:val="24"/>
          <w:lang w:eastAsia="ru-RU"/>
        </w:rPr>
        <w:t xml:space="preserve"> 7974 от 22 сентября 2017 года) (САЗ </w:t>
      </w:r>
      <w:r w:rsidR="00131365" w:rsidRPr="005A05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17-39)</w:t>
      </w:r>
      <w:r w:rsidR="003A327F" w:rsidRPr="005A05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6 </w:t>
      </w:r>
      <w:r w:rsidR="003A327F" w:rsidRPr="00F627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марта  2018 года N 1049-У</w:t>
      </w:r>
      <w:r w:rsidR="00131365" w:rsidRPr="00F627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327F" w:rsidRPr="00F627C2">
        <w:rPr>
          <w:rFonts w:ascii="Times New Roman" w:eastAsia="Times New Roman" w:hAnsi="Times New Roman"/>
          <w:sz w:val="24"/>
          <w:szCs w:val="24"/>
          <w:lang w:eastAsia="ru-RU"/>
        </w:rPr>
        <w:t xml:space="preserve">(регистрационный </w:t>
      </w:r>
      <w:r w:rsidR="003A327F" w:rsidRPr="00F627C2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="003A327F" w:rsidRPr="00F627C2">
        <w:rPr>
          <w:rFonts w:ascii="Times New Roman" w:eastAsia="Times New Roman" w:hAnsi="Times New Roman"/>
          <w:sz w:val="24"/>
          <w:szCs w:val="24"/>
          <w:lang w:eastAsia="ru-RU"/>
        </w:rPr>
        <w:t xml:space="preserve"> 8173 от 12 марта 2018 года) (САЗ </w:t>
      </w:r>
      <w:r w:rsidR="003A327F" w:rsidRPr="00F627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18-11)</w:t>
      </w:r>
      <w:r w:rsidR="001872E6" w:rsidRPr="00F627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от 15 марта 2018 года N 1051-У (регистрационный </w:t>
      </w:r>
      <w:r w:rsidR="001872E6" w:rsidRPr="00F627C2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="001872E6" w:rsidRPr="00F627C2">
        <w:rPr>
          <w:rFonts w:ascii="Times New Roman" w:eastAsia="Times New Roman" w:hAnsi="Times New Roman"/>
          <w:sz w:val="24"/>
          <w:szCs w:val="24"/>
          <w:lang w:eastAsia="ru-RU"/>
        </w:rPr>
        <w:t xml:space="preserve"> 8184 от 16 марта 2018 года)</w:t>
      </w:r>
      <w:r w:rsidRPr="00F627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872E6" w:rsidRPr="00F627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(САЗ 18-11)</w:t>
      </w:r>
      <w:r w:rsidR="005A05C0" w:rsidRPr="00F627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от 8 августа 2018 года № 1094-У (регистрационный </w:t>
      </w:r>
      <w:r w:rsidR="005A05C0" w:rsidRPr="00F627C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</w:t>
      </w:r>
      <w:r w:rsidR="005A05C0" w:rsidRPr="00F627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8419 от 4 сентября 2018 года) (САЗ 18-36)</w:t>
      </w:r>
      <w:r w:rsidR="0068138A" w:rsidRPr="00F627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r w:rsidR="00F627C2" w:rsidRPr="00F627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7 декабря 2018 года № 1128-У (регистрационный </w:t>
      </w:r>
      <w:r w:rsidR="00F627C2" w:rsidRPr="00F627C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</w:t>
      </w:r>
      <w:r w:rsidR="00F627C2" w:rsidRPr="00F627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8702 от 20 февраля 2019 года (САЗ 19-7); </w:t>
      </w:r>
      <w:r w:rsidR="0068138A" w:rsidRPr="00F627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15 января 2019 года № 1134-У (регистрационный </w:t>
      </w:r>
      <w:r w:rsidR="0068138A" w:rsidRPr="00F627C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</w:t>
      </w:r>
      <w:r w:rsidR="0068138A" w:rsidRPr="00F627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8696 от 15 февраля 2019 года)            (САЗ 19-6); от 12 апреля 2019 года № 1151-У (регистрационный </w:t>
      </w:r>
      <w:r w:rsidR="0068138A" w:rsidRPr="00F627C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</w:t>
      </w:r>
      <w:r w:rsidR="0068138A" w:rsidRPr="00F627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8853 от 18</w:t>
      </w:r>
      <w:r w:rsidR="0068138A" w:rsidRPr="005605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мая 2019 года) (САЗ 19-18)</w:t>
      </w:r>
      <w:r w:rsidR="001872E6" w:rsidRPr="005605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(далее - Инструкция) </w:t>
      </w:r>
      <w:r w:rsidR="00140F9A" w:rsidRPr="005605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следующие </w:t>
      </w:r>
      <w:r w:rsidR="00C517D6" w:rsidRPr="005605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дополнени</w:t>
      </w:r>
      <w:r w:rsidR="000D60E9" w:rsidRPr="005605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3B53F3" w:rsidRPr="005605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изменения</w:t>
      </w:r>
      <w:r w:rsidRPr="005605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A11133" w:rsidRPr="00603653" w:rsidRDefault="00A11133" w:rsidP="003A327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7393A" w:rsidRPr="0057393A" w:rsidRDefault="00914179" w:rsidP="005A05C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57393A">
        <w:rPr>
          <w:rFonts w:ascii="Times New Roman" w:hAnsi="Times New Roman"/>
          <w:sz w:val="24"/>
          <w:szCs w:val="24"/>
        </w:rPr>
        <w:t xml:space="preserve">а) </w:t>
      </w:r>
      <w:r w:rsidR="0057393A" w:rsidRPr="0057393A">
        <w:rPr>
          <w:rFonts w:ascii="Times New Roman" w:hAnsi="Times New Roman"/>
          <w:sz w:val="24"/>
          <w:szCs w:val="24"/>
        </w:rPr>
        <w:t>дополнить Инструкцию пунктом 7-1 следующего содержания:</w:t>
      </w:r>
    </w:p>
    <w:p w:rsidR="00DA6B2C" w:rsidRPr="00DA6B2C" w:rsidRDefault="0057393A" w:rsidP="005A05C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57393A">
        <w:rPr>
          <w:rFonts w:ascii="Times New Roman" w:hAnsi="Times New Roman"/>
          <w:sz w:val="24"/>
          <w:szCs w:val="24"/>
        </w:rPr>
        <w:t>"7-1</w:t>
      </w:r>
      <w:r>
        <w:rPr>
          <w:rFonts w:ascii="Times New Roman" w:hAnsi="Times New Roman"/>
          <w:sz w:val="24"/>
          <w:szCs w:val="24"/>
        </w:rPr>
        <w:t>. Карточный счет – счет юридического лиц</w:t>
      </w:r>
      <w:r w:rsidRPr="006F7512">
        <w:rPr>
          <w:rFonts w:ascii="Times New Roman" w:hAnsi="Times New Roman"/>
          <w:sz w:val="24"/>
          <w:szCs w:val="24"/>
        </w:rPr>
        <w:t>а,</w:t>
      </w:r>
      <w:r>
        <w:rPr>
          <w:rFonts w:ascii="Times New Roman" w:hAnsi="Times New Roman"/>
          <w:sz w:val="24"/>
          <w:szCs w:val="24"/>
        </w:rPr>
        <w:t xml:space="preserve"> открываемый клиенту по договору банковского </w:t>
      </w:r>
      <w:r w:rsidRPr="000D60E9">
        <w:rPr>
          <w:rFonts w:ascii="Times New Roman" w:hAnsi="Times New Roman"/>
          <w:sz w:val="24"/>
          <w:szCs w:val="24"/>
        </w:rPr>
        <w:t>счета</w:t>
      </w:r>
      <w:r w:rsidR="00170EE1">
        <w:rPr>
          <w:rFonts w:ascii="Times New Roman" w:hAnsi="Times New Roman"/>
          <w:sz w:val="24"/>
          <w:szCs w:val="24"/>
        </w:rPr>
        <w:t>,</w:t>
      </w:r>
      <w:r w:rsidRPr="000D60E9">
        <w:rPr>
          <w:rFonts w:ascii="Times New Roman" w:hAnsi="Times New Roman"/>
          <w:sz w:val="24"/>
          <w:szCs w:val="24"/>
        </w:rPr>
        <w:t xml:space="preserve"> </w:t>
      </w:r>
      <w:r w:rsidR="001D2F1B" w:rsidRPr="000D60E9">
        <w:rPr>
          <w:rFonts w:ascii="Times New Roman" w:eastAsia="Times New Roman" w:hAnsi="Times New Roman"/>
          <w:sz w:val="24"/>
          <w:szCs w:val="24"/>
        </w:rPr>
        <w:t xml:space="preserve">предусматривающего совершение операций с использованием </w:t>
      </w:r>
      <w:r w:rsidR="00256F69">
        <w:rPr>
          <w:rFonts w:ascii="Times New Roman" w:eastAsia="Times New Roman" w:hAnsi="Times New Roman"/>
          <w:sz w:val="24"/>
          <w:szCs w:val="24"/>
        </w:rPr>
        <w:t>банковских карт (</w:t>
      </w:r>
      <w:r w:rsidR="001D2F1B" w:rsidRPr="000D60E9">
        <w:rPr>
          <w:rFonts w:ascii="Times New Roman" w:eastAsia="Times New Roman" w:hAnsi="Times New Roman"/>
          <w:sz w:val="24"/>
          <w:szCs w:val="24"/>
        </w:rPr>
        <w:t>расчетных (дебетовых) карт</w:t>
      </w:r>
      <w:r w:rsidR="00256F69">
        <w:rPr>
          <w:rFonts w:ascii="Times New Roman" w:eastAsia="Times New Roman" w:hAnsi="Times New Roman"/>
          <w:sz w:val="24"/>
          <w:szCs w:val="24"/>
        </w:rPr>
        <w:t xml:space="preserve"> и</w:t>
      </w:r>
      <w:r w:rsidR="001D2F1B" w:rsidRPr="000D60E9">
        <w:rPr>
          <w:rFonts w:ascii="Times New Roman" w:eastAsia="Times New Roman" w:hAnsi="Times New Roman"/>
          <w:sz w:val="24"/>
          <w:szCs w:val="24"/>
        </w:rPr>
        <w:t xml:space="preserve"> кредитных карт</w:t>
      </w:r>
      <w:r w:rsidR="00256F69">
        <w:rPr>
          <w:rFonts w:ascii="Times New Roman" w:eastAsia="Times New Roman" w:hAnsi="Times New Roman"/>
          <w:sz w:val="24"/>
          <w:szCs w:val="24"/>
        </w:rPr>
        <w:t>)</w:t>
      </w:r>
      <w:r w:rsidR="001D2F1B" w:rsidRPr="00DA6B2C">
        <w:rPr>
          <w:rFonts w:ascii="Times New Roman" w:eastAsia="Times New Roman" w:hAnsi="Times New Roman"/>
          <w:sz w:val="24"/>
          <w:szCs w:val="24"/>
        </w:rPr>
        <w:t>, заключаемого в соответствии с требованиями действующего законодательства</w:t>
      </w:r>
      <w:r w:rsidR="00DA6B2C" w:rsidRPr="00DA6B2C">
        <w:rPr>
          <w:rFonts w:ascii="Times New Roman" w:hAnsi="Times New Roman"/>
          <w:sz w:val="24"/>
          <w:szCs w:val="24"/>
        </w:rPr>
        <w:t>.</w:t>
      </w:r>
      <w:r w:rsidR="00DE216B">
        <w:rPr>
          <w:rFonts w:ascii="Times New Roman" w:hAnsi="Times New Roman"/>
          <w:sz w:val="24"/>
          <w:szCs w:val="24"/>
        </w:rPr>
        <w:t>";</w:t>
      </w:r>
    </w:p>
    <w:p w:rsidR="00577C86" w:rsidRDefault="005A05C0" w:rsidP="005A05C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577C86">
        <w:rPr>
          <w:rFonts w:ascii="Times New Roman" w:hAnsi="Times New Roman"/>
          <w:sz w:val="24"/>
          <w:szCs w:val="24"/>
        </w:rPr>
        <w:t>б)</w:t>
      </w:r>
      <w:r w:rsidR="00577C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77C86">
        <w:rPr>
          <w:rFonts w:ascii="Times New Roman" w:hAnsi="Times New Roman"/>
          <w:sz w:val="24"/>
          <w:szCs w:val="24"/>
        </w:rPr>
        <w:t>подпункт</w:t>
      </w:r>
      <w:proofErr w:type="gramEnd"/>
      <w:r w:rsidR="00577C86">
        <w:rPr>
          <w:rFonts w:ascii="Times New Roman" w:hAnsi="Times New Roman"/>
          <w:sz w:val="24"/>
          <w:szCs w:val="24"/>
        </w:rPr>
        <w:t xml:space="preserve"> а) пункта 31 Инструкции дополнить подпунктом 1-1) следующего содержания:</w:t>
      </w:r>
    </w:p>
    <w:p w:rsidR="005A05C0" w:rsidRDefault="00577C86" w:rsidP="005A05C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"1-1) </w:t>
      </w:r>
      <w:r w:rsidR="00256F6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арточные счета</w:t>
      </w:r>
      <w:r w:rsidR="005A05C0" w:rsidRPr="00577C86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";</w:t>
      </w:r>
    </w:p>
    <w:p w:rsidR="00991E3B" w:rsidRDefault="00F9771E" w:rsidP="00133E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91E3B">
        <w:rPr>
          <w:rFonts w:ascii="Times New Roman" w:hAnsi="Times New Roman"/>
          <w:sz w:val="24"/>
          <w:szCs w:val="24"/>
        </w:rPr>
        <w:t>) Раздел</w:t>
      </w:r>
      <w:r w:rsidR="00991E3B" w:rsidRPr="00F9771E">
        <w:rPr>
          <w:rFonts w:ascii="Times New Roman" w:hAnsi="Times New Roman"/>
          <w:sz w:val="24"/>
          <w:szCs w:val="24"/>
        </w:rPr>
        <w:t xml:space="preserve"> </w:t>
      </w:r>
      <w:r w:rsidR="000B5E02" w:rsidRPr="00F9771E">
        <w:rPr>
          <w:rFonts w:ascii="Times New Roman" w:hAnsi="Times New Roman"/>
          <w:sz w:val="24"/>
          <w:szCs w:val="24"/>
        </w:rPr>
        <w:t>2</w:t>
      </w:r>
      <w:r w:rsidR="00991E3B">
        <w:rPr>
          <w:rFonts w:ascii="Times New Roman" w:hAnsi="Times New Roman"/>
          <w:sz w:val="24"/>
          <w:szCs w:val="24"/>
        </w:rPr>
        <w:t xml:space="preserve"> Инструкции дополнить Главой 2-1 следующего содержания:</w:t>
      </w:r>
    </w:p>
    <w:p w:rsidR="00F9771E" w:rsidRDefault="00F9771E" w:rsidP="00133E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91E3B" w:rsidRPr="000D60E9" w:rsidRDefault="00991E3B" w:rsidP="00133E5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0D60E9">
        <w:rPr>
          <w:rFonts w:ascii="Times New Roman" w:hAnsi="Times New Roman"/>
          <w:sz w:val="24"/>
          <w:szCs w:val="24"/>
        </w:rPr>
        <w:t xml:space="preserve">"Глава 2-1. Порядок </w:t>
      </w:r>
      <w:r w:rsidRPr="0056056E">
        <w:rPr>
          <w:rFonts w:ascii="Times New Roman" w:hAnsi="Times New Roman"/>
          <w:sz w:val="24"/>
          <w:szCs w:val="24"/>
        </w:rPr>
        <w:t>открытия и ведения карточных</w:t>
      </w:r>
      <w:r w:rsidRPr="000D60E9">
        <w:rPr>
          <w:rFonts w:ascii="Times New Roman" w:hAnsi="Times New Roman"/>
          <w:sz w:val="24"/>
          <w:szCs w:val="24"/>
        </w:rPr>
        <w:t xml:space="preserve"> счетов</w:t>
      </w:r>
    </w:p>
    <w:p w:rsidR="00991E3B" w:rsidRDefault="00991E3B" w:rsidP="00133E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42-</w:t>
      </w:r>
      <w:r w:rsidRPr="00991E3B">
        <w:rPr>
          <w:rFonts w:ascii="Times New Roman" w:hAnsi="Times New Roman"/>
          <w:sz w:val="24"/>
          <w:szCs w:val="24"/>
        </w:rPr>
        <w:t>2. Для открытия карточного счета в рублях Приднестровской Молдавской Республики юридические лица-резиденты представляют в банк документы, оговоренные в пункте 33 настоящей Инструкции (за исключением Справки о постановке на учет в налоговом органе в качестве налогоплательщика).</w:t>
      </w:r>
    </w:p>
    <w:p w:rsidR="00FB3176" w:rsidRPr="00991E3B" w:rsidRDefault="00FB3176" w:rsidP="00133E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643D4">
        <w:rPr>
          <w:rFonts w:ascii="Times New Roman" w:hAnsi="Times New Roman"/>
          <w:sz w:val="24"/>
          <w:szCs w:val="24"/>
        </w:rPr>
        <w:t xml:space="preserve">Порядок открытия </w:t>
      </w:r>
      <w:r w:rsidRPr="00991E3B">
        <w:rPr>
          <w:rFonts w:ascii="Times New Roman" w:hAnsi="Times New Roman"/>
          <w:sz w:val="24"/>
          <w:szCs w:val="24"/>
        </w:rPr>
        <w:t xml:space="preserve">карточного счета </w:t>
      </w:r>
      <w:r>
        <w:rPr>
          <w:rFonts w:ascii="Times New Roman" w:hAnsi="Times New Roman"/>
          <w:sz w:val="24"/>
          <w:szCs w:val="24"/>
        </w:rPr>
        <w:t xml:space="preserve">юридическим лицам-резидентам </w:t>
      </w:r>
      <w:r w:rsidRPr="007643D4">
        <w:rPr>
          <w:rFonts w:ascii="Times New Roman" w:hAnsi="Times New Roman"/>
          <w:sz w:val="24"/>
          <w:szCs w:val="24"/>
        </w:rPr>
        <w:t>аналогичен порядку открытия текущих счетов юридическим лицам-резидентам.</w:t>
      </w:r>
    </w:p>
    <w:p w:rsidR="00991E3B" w:rsidRDefault="00991E3B" w:rsidP="00991E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E3B">
        <w:rPr>
          <w:rFonts w:ascii="Times New Roman" w:hAnsi="Times New Roman"/>
          <w:sz w:val="24"/>
          <w:szCs w:val="24"/>
        </w:rPr>
        <w:t xml:space="preserve">42-3. Для открытия карточного счета в рублях Приднестровской Молдавской Республики юридические лица-нерезиденты представляют в банк документы, указанные в </w:t>
      </w:r>
      <w:r w:rsidRPr="00C95223">
        <w:rPr>
          <w:rFonts w:ascii="Times New Roman" w:hAnsi="Times New Roman"/>
          <w:sz w:val="24"/>
          <w:szCs w:val="24"/>
        </w:rPr>
        <w:t>пункте 37 настоящей Инструкции (за исключением документов, указанных в подпунктах г) и е) пункта 37).</w:t>
      </w:r>
      <w:r w:rsidRPr="00991E3B">
        <w:rPr>
          <w:rFonts w:ascii="Times New Roman" w:hAnsi="Times New Roman"/>
          <w:sz w:val="24"/>
          <w:szCs w:val="24"/>
        </w:rPr>
        <w:t xml:space="preserve"> </w:t>
      </w:r>
    </w:p>
    <w:p w:rsidR="00FB3176" w:rsidRPr="00991E3B" w:rsidRDefault="00FB3176" w:rsidP="00FB31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643D4">
        <w:rPr>
          <w:rFonts w:ascii="Times New Roman" w:hAnsi="Times New Roman"/>
          <w:sz w:val="24"/>
          <w:szCs w:val="24"/>
        </w:rPr>
        <w:t xml:space="preserve">Порядок открытия </w:t>
      </w:r>
      <w:r w:rsidRPr="00991E3B">
        <w:rPr>
          <w:rFonts w:ascii="Times New Roman" w:hAnsi="Times New Roman"/>
          <w:sz w:val="24"/>
          <w:szCs w:val="24"/>
        </w:rPr>
        <w:t xml:space="preserve">карточного счета </w:t>
      </w:r>
      <w:r>
        <w:rPr>
          <w:rFonts w:ascii="Times New Roman" w:hAnsi="Times New Roman"/>
          <w:sz w:val="24"/>
          <w:szCs w:val="24"/>
        </w:rPr>
        <w:t>юридическим лицам-</w:t>
      </w:r>
      <w:proofErr w:type="gramStart"/>
      <w:r>
        <w:rPr>
          <w:rFonts w:ascii="Times New Roman" w:hAnsi="Times New Roman"/>
          <w:sz w:val="24"/>
          <w:szCs w:val="24"/>
        </w:rPr>
        <w:t xml:space="preserve">нерезидентам  </w:t>
      </w:r>
      <w:r w:rsidRPr="007643D4">
        <w:rPr>
          <w:rFonts w:ascii="Times New Roman" w:hAnsi="Times New Roman"/>
          <w:sz w:val="24"/>
          <w:szCs w:val="24"/>
        </w:rPr>
        <w:t>аналогичен</w:t>
      </w:r>
      <w:proofErr w:type="gramEnd"/>
      <w:r w:rsidRPr="007643D4">
        <w:rPr>
          <w:rFonts w:ascii="Times New Roman" w:hAnsi="Times New Roman"/>
          <w:sz w:val="24"/>
          <w:szCs w:val="24"/>
        </w:rPr>
        <w:t xml:space="preserve"> порядку открытия текущих счетов юридическим лицам-</w:t>
      </w:r>
      <w:r>
        <w:rPr>
          <w:rFonts w:ascii="Times New Roman" w:hAnsi="Times New Roman"/>
          <w:sz w:val="24"/>
          <w:szCs w:val="24"/>
        </w:rPr>
        <w:t>нерезидентам</w:t>
      </w:r>
      <w:r w:rsidRPr="007643D4">
        <w:rPr>
          <w:rFonts w:ascii="Times New Roman" w:hAnsi="Times New Roman"/>
          <w:sz w:val="24"/>
          <w:szCs w:val="24"/>
        </w:rPr>
        <w:t>.</w:t>
      </w:r>
    </w:p>
    <w:p w:rsidR="00B73EF1" w:rsidRPr="00B73EF1" w:rsidRDefault="008F4F62" w:rsidP="00991E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F4F62">
        <w:rPr>
          <w:rFonts w:ascii="Times New Roman" w:hAnsi="Times New Roman"/>
          <w:sz w:val="24"/>
          <w:szCs w:val="24"/>
        </w:rPr>
        <w:t>42-</w:t>
      </w:r>
      <w:r w:rsidR="004D1E58">
        <w:rPr>
          <w:rFonts w:ascii="Times New Roman" w:hAnsi="Times New Roman"/>
          <w:sz w:val="24"/>
          <w:szCs w:val="24"/>
        </w:rPr>
        <w:t>4</w:t>
      </w:r>
      <w:r w:rsidRPr="008F4F62">
        <w:rPr>
          <w:rFonts w:ascii="Times New Roman" w:hAnsi="Times New Roman"/>
          <w:sz w:val="24"/>
          <w:szCs w:val="24"/>
        </w:rPr>
        <w:t xml:space="preserve">. </w:t>
      </w:r>
      <w:r w:rsidR="00B73EF1">
        <w:rPr>
          <w:rFonts w:ascii="Times New Roman" w:hAnsi="Times New Roman"/>
          <w:sz w:val="24"/>
          <w:szCs w:val="24"/>
        </w:rPr>
        <w:t xml:space="preserve">Для расчетов </w:t>
      </w:r>
      <w:r w:rsidR="004D1614" w:rsidRPr="004D1614">
        <w:rPr>
          <w:rFonts w:ascii="Times New Roman" w:hAnsi="Times New Roman"/>
          <w:sz w:val="24"/>
          <w:szCs w:val="24"/>
        </w:rPr>
        <w:t>по операциям, совершаемым с использованием расчетной (дебетовой) карты</w:t>
      </w:r>
      <w:r w:rsidR="00B94768" w:rsidRPr="00B94768">
        <w:rPr>
          <w:rFonts w:ascii="Times New Roman" w:hAnsi="Times New Roman"/>
          <w:sz w:val="24"/>
          <w:szCs w:val="24"/>
        </w:rPr>
        <w:t xml:space="preserve"> </w:t>
      </w:r>
      <w:r w:rsidR="00B94768" w:rsidRPr="004D1614">
        <w:rPr>
          <w:rFonts w:ascii="Times New Roman" w:hAnsi="Times New Roman"/>
          <w:sz w:val="24"/>
          <w:szCs w:val="24"/>
        </w:rPr>
        <w:t>или ее реквизитов</w:t>
      </w:r>
      <w:r w:rsidR="004D1614">
        <w:rPr>
          <w:rFonts w:ascii="Times New Roman" w:hAnsi="Times New Roman"/>
          <w:sz w:val="24"/>
          <w:szCs w:val="24"/>
        </w:rPr>
        <w:t>,</w:t>
      </w:r>
      <w:r w:rsidR="004D1614" w:rsidRPr="004D1614">
        <w:rPr>
          <w:rFonts w:ascii="Times New Roman" w:hAnsi="Times New Roman"/>
          <w:sz w:val="24"/>
          <w:szCs w:val="24"/>
        </w:rPr>
        <w:t xml:space="preserve"> </w:t>
      </w:r>
      <w:r w:rsidR="001D6A83">
        <w:rPr>
          <w:rFonts w:ascii="Times New Roman" w:hAnsi="Times New Roman"/>
          <w:sz w:val="24"/>
          <w:szCs w:val="24"/>
        </w:rPr>
        <w:t>д</w:t>
      </w:r>
      <w:r w:rsidRPr="008F4F62">
        <w:rPr>
          <w:rFonts w:ascii="Times New Roman" w:hAnsi="Times New Roman"/>
          <w:sz w:val="24"/>
          <w:szCs w:val="24"/>
        </w:rPr>
        <w:t xml:space="preserve">енежные средства зачисляются на карточный счет юридического лица с его текущего счета в рублях Приднестровской Молдавской Республики и возвращаются на его текущий счет в случае закрытия карточного счета (расторжения договора банковского счета). </w:t>
      </w:r>
      <w:r w:rsidR="00B73EF1">
        <w:rPr>
          <w:rFonts w:ascii="Times New Roman" w:hAnsi="Times New Roman"/>
          <w:sz w:val="24"/>
          <w:szCs w:val="24"/>
        </w:rPr>
        <w:t>При</w:t>
      </w:r>
      <w:r w:rsidR="00417BCE" w:rsidRPr="00B73EF1">
        <w:rPr>
          <w:rFonts w:ascii="Times New Roman" w:hAnsi="Times New Roman"/>
          <w:sz w:val="24"/>
          <w:szCs w:val="24"/>
        </w:rPr>
        <w:t xml:space="preserve"> недостаточности</w:t>
      </w:r>
      <w:r w:rsidR="00B73EF1">
        <w:rPr>
          <w:rFonts w:ascii="Times New Roman" w:hAnsi="Times New Roman"/>
          <w:sz w:val="24"/>
          <w:szCs w:val="24"/>
        </w:rPr>
        <w:t xml:space="preserve"> или отсутствии </w:t>
      </w:r>
      <w:r w:rsidR="00417BCE" w:rsidRPr="00B73EF1">
        <w:rPr>
          <w:rFonts w:ascii="Times New Roman" w:hAnsi="Times New Roman"/>
          <w:sz w:val="24"/>
          <w:szCs w:val="24"/>
        </w:rPr>
        <w:t xml:space="preserve">денежных средств на карточном счете при совершении операций с использованием </w:t>
      </w:r>
      <w:r w:rsidR="00B73EF1" w:rsidRPr="00B73EF1">
        <w:rPr>
          <w:rFonts w:ascii="Times New Roman" w:hAnsi="Times New Roman"/>
          <w:sz w:val="24"/>
          <w:szCs w:val="24"/>
        </w:rPr>
        <w:t xml:space="preserve">расчетной (дебетовой) карты </w:t>
      </w:r>
      <w:r w:rsidR="00417BCE" w:rsidRPr="00B73EF1">
        <w:rPr>
          <w:rFonts w:ascii="Times New Roman" w:hAnsi="Times New Roman"/>
          <w:sz w:val="24"/>
          <w:szCs w:val="24"/>
        </w:rPr>
        <w:t xml:space="preserve">банком может быть предоставлен </w:t>
      </w:r>
      <w:r w:rsidR="00B73EF1" w:rsidRPr="00B73EF1">
        <w:rPr>
          <w:rFonts w:ascii="Times New Roman" w:hAnsi="Times New Roman"/>
          <w:sz w:val="24"/>
          <w:szCs w:val="24"/>
        </w:rPr>
        <w:t>кредит в соответствии с договором банковского счета (</w:t>
      </w:r>
      <w:r w:rsidR="00417BCE" w:rsidRPr="00B73EF1">
        <w:rPr>
          <w:rFonts w:ascii="Times New Roman" w:hAnsi="Times New Roman"/>
          <w:sz w:val="24"/>
          <w:szCs w:val="24"/>
        </w:rPr>
        <w:t>овердрафт</w:t>
      </w:r>
      <w:r w:rsidR="00B73EF1" w:rsidRPr="00B73EF1">
        <w:rPr>
          <w:rFonts w:ascii="Times New Roman" w:hAnsi="Times New Roman"/>
          <w:sz w:val="24"/>
          <w:szCs w:val="24"/>
        </w:rPr>
        <w:t>)</w:t>
      </w:r>
      <w:r w:rsidR="0056056E">
        <w:rPr>
          <w:rFonts w:ascii="Times New Roman" w:hAnsi="Times New Roman"/>
          <w:sz w:val="24"/>
          <w:szCs w:val="24"/>
        </w:rPr>
        <w:t xml:space="preserve"> </w:t>
      </w:r>
      <w:r w:rsidR="0056056E" w:rsidRPr="0056056E">
        <w:rPr>
          <w:rFonts w:ascii="Times New Roman" w:hAnsi="Times New Roman"/>
          <w:sz w:val="24"/>
          <w:szCs w:val="24"/>
        </w:rPr>
        <w:t>в пределах лимита</w:t>
      </w:r>
      <w:r w:rsidR="00170EE1">
        <w:rPr>
          <w:rFonts w:ascii="Times New Roman" w:hAnsi="Times New Roman"/>
          <w:sz w:val="24"/>
          <w:szCs w:val="24"/>
        </w:rPr>
        <w:t>,</w:t>
      </w:r>
      <w:r w:rsidR="0056056E" w:rsidRPr="0056056E">
        <w:rPr>
          <w:rFonts w:ascii="Times New Roman" w:hAnsi="Times New Roman"/>
          <w:sz w:val="24"/>
          <w:szCs w:val="24"/>
        </w:rPr>
        <w:t xml:space="preserve"> им предусмотренного</w:t>
      </w:r>
      <w:r w:rsidR="00B73EF1">
        <w:rPr>
          <w:rFonts w:ascii="Times New Roman" w:hAnsi="Times New Roman"/>
          <w:sz w:val="24"/>
          <w:szCs w:val="24"/>
        </w:rPr>
        <w:t>.</w:t>
      </w:r>
    </w:p>
    <w:p w:rsidR="00B73EF1" w:rsidRDefault="00B73EF1" w:rsidP="0078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расчетов </w:t>
      </w:r>
      <w:r w:rsidR="004D1614" w:rsidRPr="004D1614">
        <w:rPr>
          <w:rFonts w:ascii="Times New Roman" w:hAnsi="Times New Roman"/>
          <w:sz w:val="24"/>
          <w:szCs w:val="24"/>
        </w:rPr>
        <w:t xml:space="preserve">по операциям, совершаемым с использованием кредитной карты или ее реквизитов, </w:t>
      </w:r>
      <w:r w:rsidR="001D6A83" w:rsidRPr="001D6A83">
        <w:rPr>
          <w:rFonts w:ascii="Times New Roman" w:hAnsi="Times New Roman"/>
          <w:sz w:val="24"/>
          <w:szCs w:val="24"/>
        </w:rPr>
        <w:t xml:space="preserve">денежные средства </w:t>
      </w:r>
      <w:r w:rsidR="001D6A83">
        <w:rPr>
          <w:rFonts w:ascii="Times New Roman" w:hAnsi="Times New Roman"/>
          <w:sz w:val="24"/>
          <w:szCs w:val="24"/>
        </w:rPr>
        <w:t>предоставляются банком-эмитентом</w:t>
      </w:r>
      <w:r w:rsidR="00256F69">
        <w:rPr>
          <w:rFonts w:ascii="Times New Roman" w:hAnsi="Times New Roman"/>
          <w:sz w:val="24"/>
          <w:szCs w:val="24"/>
        </w:rPr>
        <w:t xml:space="preserve"> банковской карты</w:t>
      </w:r>
      <w:r>
        <w:rPr>
          <w:rFonts w:ascii="Times New Roman" w:hAnsi="Times New Roman"/>
          <w:sz w:val="24"/>
          <w:szCs w:val="24"/>
        </w:rPr>
        <w:t>.</w:t>
      </w:r>
    </w:p>
    <w:p w:rsidR="00785AEB" w:rsidRPr="000C4C5A" w:rsidRDefault="00B73EF1" w:rsidP="004B5C28">
      <w:pPr>
        <w:pStyle w:val="ConsPlusNormal"/>
        <w:ind w:firstLine="540"/>
        <w:jc w:val="both"/>
        <w:rPr>
          <w:color w:val="FF0000"/>
        </w:rPr>
      </w:pPr>
      <w:r w:rsidRPr="00B73EF1">
        <w:lastRenderedPageBreak/>
        <w:t>Предоставление банком денежных средств для расчетов по операциям, совершаемым с использованием банковских карт, осуществляется посредством зачисления указанных денежных средств на карточный счет</w:t>
      </w:r>
      <w:r w:rsidRPr="000C4C5A">
        <w:t xml:space="preserve">.  </w:t>
      </w:r>
      <w:r w:rsidR="00785AEB" w:rsidRPr="000C4C5A">
        <w:t>Конкретные условия предоставления денежных средств для расчетов по операциям, совершаемым с использованием банковских карт, порядок возврата предоставленных денежных средств, порядок документального подтверждения предоставления и возврата денежных средств могут определяться в договоре с клиентом.</w:t>
      </w:r>
      <w:r w:rsidR="00785AEB" w:rsidRPr="000C4C5A">
        <w:rPr>
          <w:color w:val="FF0000"/>
        </w:rPr>
        <w:t xml:space="preserve"> </w:t>
      </w:r>
    </w:p>
    <w:p w:rsidR="004B5C28" w:rsidRPr="000C4C5A" w:rsidRDefault="004B5C28" w:rsidP="004B5C28">
      <w:pPr>
        <w:pStyle w:val="ConsPlusNormal"/>
        <w:ind w:firstLine="540"/>
        <w:jc w:val="both"/>
      </w:pPr>
      <w:r w:rsidRPr="000C4C5A">
        <w:t xml:space="preserve">Уплата банком </w:t>
      </w:r>
      <w:r w:rsidR="00D05F5B">
        <w:t>процентов, начисленных на остаток</w:t>
      </w:r>
      <w:r w:rsidRPr="000C4C5A">
        <w:t xml:space="preserve"> денежных средств, находящихся на карточном счете клиента, возврат части стоимости покупки (</w:t>
      </w:r>
      <w:proofErr w:type="spellStart"/>
      <w:r w:rsidRPr="000C4C5A">
        <w:t>cash</w:t>
      </w:r>
      <w:proofErr w:type="spellEnd"/>
      <w:r w:rsidRPr="000C4C5A">
        <w:t xml:space="preserve"> </w:t>
      </w:r>
      <w:proofErr w:type="spellStart"/>
      <w:r w:rsidRPr="000C4C5A">
        <w:t>back</w:t>
      </w:r>
      <w:proofErr w:type="spellEnd"/>
      <w:r w:rsidRPr="000C4C5A">
        <w:t xml:space="preserve">) осуществляется в безналичном порядке путем зачисления денежных средств на карточный счет клиента. </w:t>
      </w:r>
    </w:p>
    <w:p w:rsidR="00991E3B" w:rsidRDefault="008F4F62" w:rsidP="004B5C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C4C5A">
        <w:rPr>
          <w:rFonts w:ascii="Times New Roman" w:hAnsi="Times New Roman"/>
          <w:sz w:val="24"/>
          <w:szCs w:val="24"/>
        </w:rPr>
        <w:t>Допускается зачисление денежных средств на карточный счет в случае отмены</w:t>
      </w:r>
      <w:r>
        <w:rPr>
          <w:rFonts w:ascii="Times New Roman" w:hAnsi="Times New Roman"/>
          <w:sz w:val="24"/>
          <w:szCs w:val="24"/>
        </w:rPr>
        <w:t xml:space="preserve"> платежной операции по банковской карте (возврата платежа) в порядке</w:t>
      </w:r>
      <w:r w:rsidR="00170EE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</w:t>
      </w:r>
      <w:r w:rsidR="00170EE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м действующим </w:t>
      </w:r>
      <w:r w:rsidRPr="00F0034D">
        <w:rPr>
          <w:rFonts w:ascii="Times New Roman" w:hAnsi="Times New Roman"/>
          <w:sz w:val="24"/>
          <w:szCs w:val="24"/>
        </w:rPr>
        <w:t>законодательством</w:t>
      </w:r>
      <w:r w:rsidR="00F0034D" w:rsidRPr="00F0034D">
        <w:rPr>
          <w:rFonts w:ascii="Times New Roman" w:hAnsi="Times New Roman"/>
          <w:sz w:val="24"/>
          <w:szCs w:val="24"/>
        </w:rPr>
        <w:t xml:space="preserve"> и правилами платежной системы</w:t>
      </w:r>
      <w:r w:rsidRPr="00F0034D">
        <w:rPr>
          <w:rFonts w:ascii="Times New Roman" w:hAnsi="Times New Roman"/>
          <w:sz w:val="24"/>
          <w:szCs w:val="24"/>
        </w:rPr>
        <w:t>.</w:t>
      </w:r>
    </w:p>
    <w:p w:rsidR="00256F69" w:rsidRDefault="00256F69" w:rsidP="00991E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21842">
        <w:rPr>
          <w:rFonts w:ascii="Times New Roman" w:hAnsi="Times New Roman"/>
          <w:sz w:val="24"/>
          <w:szCs w:val="24"/>
        </w:rPr>
        <w:t xml:space="preserve">Зачисление денежных средств на карточный счет </w:t>
      </w:r>
      <w:r w:rsidR="00280646" w:rsidRPr="00721842">
        <w:rPr>
          <w:rFonts w:ascii="Times New Roman" w:hAnsi="Times New Roman"/>
          <w:sz w:val="24"/>
          <w:szCs w:val="24"/>
        </w:rPr>
        <w:t xml:space="preserve">за счет иных источников, </w:t>
      </w:r>
      <w:r w:rsidRPr="00721842">
        <w:rPr>
          <w:rFonts w:ascii="Times New Roman" w:hAnsi="Times New Roman"/>
          <w:sz w:val="24"/>
          <w:szCs w:val="24"/>
        </w:rPr>
        <w:t>не предусмотренн</w:t>
      </w:r>
      <w:r w:rsidR="00280646" w:rsidRPr="00721842">
        <w:rPr>
          <w:rFonts w:ascii="Times New Roman" w:hAnsi="Times New Roman"/>
          <w:sz w:val="24"/>
          <w:szCs w:val="24"/>
        </w:rPr>
        <w:t>ых</w:t>
      </w:r>
      <w:r w:rsidRPr="00721842">
        <w:rPr>
          <w:rFonts w:ascii="Times New Roman" w:hAnsi="Times New Roman"/>
          <w:sz w:val="24"/>
          <w:szCs w:val="24"/>
        </w:rPr>
        <w:t xml:space="preserve"> настоящей Главой</w:t>
      </w:r>
      <w:r w:rsidR="00280646" w:rsidRPr="00721842">
        <w:rPr>
          <w:rFonts w:ascii="Times New Roman" w:hAnsi="Times New Roman"/>
          <w:sz w:val="24"/>
          <w:szCs w:val="24"/>
        </w:rPr>
        <w:t>,</w:t>
      </w:r>
      <w:r w:rsidRPr="00721842">
        <w:rPr>
          <w:rFonts w:ascii="Times New Roman" w:hAnsi="Times New Roman"/>
          <w:sz w:val="24"/>
          <w:szCs w:val="24"/>
        </w:rPr>
        <w:t xml:space="preserve"> </w:t>
      </w:r>
      <w:r w:rsidR="00785AEB" w:rsidRPr="00721842">
        <w:rPr>
          <w:rFonts w:ascii="Times New Roman" w:hAnsi="Times New Roman"/>
          <w:sz w:val="24"/>
          <w:szCs w:val="24"/>
        </w:rPr>
        <w:t>не допускается</w:t>
      </w:r>
      <w:r w:rsidRPr="00721842">
        <w:rPr>
          <w:rFonts w:ascii="Times New Roman" w:hAnsi="Times New Roman"/>
          <w:sz w:val="24"/>
          <w:szCs w:val="24"/>
        </w:rPr>
        <w:t>.</w:t>
      </w:r>
    </w:p>
    <w:p w:rsidR="00AB4103" w:rsidRDefault="00AB4103" w:rsidP="00991E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AB4103">
        <w:rPr>
          <w:rFonts w:ascii="Times New Roman" w:hAnsi="Times New Roman"/>
          <w:sz w:val="24"/>
          <w:szCs w:val="24"/>
        </w:rPr>
        <w:t xml:space="preserve">нятие наличных денежных средств с </w:t>
      </w:r>
      <w:r>
        <w:rPr>
          <w:rFonts w:ascii="Times New Roman" w:hAnsi="Times New Roman"/>
          <w:sz w:val="24"/>
          <w:szCs w:val="24"/>
        </w:rPr>
        <w:t>карточного</w:t>
      </w:r>
      <w:r w:rsidRPr="00AB4103">
        <w:rPr>
          <w:rFonts w:ascii="Times New Roman" w:hAnsi="Times New Roman"/>
          <w:sz w:val="24"/>
          <w:szCs w:val="24"/>
        </w:rPr>
        <w:t xml:space="preserve"> счета </w:t>
      </w:r>
      <w:r w:rsidR="00744430">
        <w:rPr>
          <w:rFonts w:ascii="Times New Roman" w:hAnsi="Times New Roman"/>
          <w:sz w:val="24"/>
          <w:szCs w:val="24"/>
        </w:rPr>
        <w:t>осуществляется посредством банковской карты или ее реквизитов.</w:t>
      </w:r>
    </w:p>
    <w:p w:rsidR="00CA4C95" w:rsidRDefault="00CA4C95" w:rsidP="00CA4C9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42-5. </w:t>
      </w:r>
      <w:r w:rsidRPr="007643D4">
        <w:rPr>
          <w:rFonts w:ascii="Times New Roman" w:hAnsi="Times New Roman"/>
          <w:sz w:val="24"/>
          <w:szCs w:val="24"/>
        </w:rPr>
        <w:t xml:space="preserve">Порядок совершения операций по </w:t>
      </w:r>
      <w:r>
        <w:rPr>
          <w:rFonts w:ascii="Times New Roman" w:hAnsi="Times New Roman"/>
          <w:sz w:val="24"/>
          <w:szCs w:val="24"/>
        </w:rPr>
        <w:t>карточным счетам</w:t>
      </w:r>
      <w:r w:rsidRPr="007643D4">
        <w:rPr>
          <w:rFonts w:ascii="Times New Roman" w:hAnsi="Times New Roman"/>
          <w:sz w:val="24"/>
          <w:szCs w:val="24"/>
        </w:rPr>
        <w:t xml:space="preserve"> определяется </w:t>
      </w:r>
      <w:r>
        <w:rPr>
          <w:rFonts w:ascii="Times New Roman" w:hAnsi="Times New Roman"/>
          <w:sz w:val="24"/>
          <w:szCs w:val="24"/>
        </w:rPr>
        <w:t xml:space="preserve">настоящей Главой и </w:t>
      </w:r>
      <w:r w:rsidRPr="007643D4">
        <w:rPr>
          <w:rFonts w:ascii="Times New Roman" w:hAnsi="Times New Roman"/>
          <w:sz w:val="24"/>
          <w:szCs w:val="24"/>
        </w:rPr>
        <w:t>нормативным правовым актом Приднест</w:t>
      </w:r>
      <w:r w:rsidR="00170EE1">
        <w:rPr>
          <w:rFonts w:ascii="Times New Roman" w:hAnsi="Times New Roman"/>
          <w:sz w:val="24"/>
          <w:szCs w:val="24"/>
        </w:rPr>
        <w:t>ровского республиканского банка</w:t>
      </w:r>
      <w:r w:rsidRPr="007643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CA4C95">
        <w:rPr>
          <w:rFonts w:ascii="Times New Roman" w:hAnsi="Times New Roman"/>
          <w:sz w:val="24"/>
          <w:szCs w:val="24"/>
        </w:rPr>
        <w:t xml:space="preserve"> порядке эмиссии банковских карт и об операциях, совершаемых с использованием платежных карт</w:t>
      </w:r>
      <w:r>
        <w:rPr>
          <w:rFonts w:ascii="Times New Roman" w:hAnsi="Times New Roman"/>
          <w:sz w:val="24"/>
          <w:szCs w:val="24"/>
        </w:rPr>
        <w:t>.</w:t>
      </w:r>
    </w:p>
    <w:p w:rsidR="008F4F62" w:rsidRPr="00AB4103" w:rsidRDefault="008F4F62" w:rsidP="00991E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42-</w:t>
      </w:r>
      <w:r w:rsidR="00CA4C9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AB4103">
        <w:rPr>
          <w:rFonts w:ascii="Times New Roman" w:hAnsi="Times New Roman"/>
          <w:sz w:val="24"/>
          <w:szCs w:val="24"/>
        </w:rPr>
        <w:t xml:space="preserve">Карточный счет открывается юридическому лицу для </w:t>
      </w:r>
      <w:r w:rsidR="00AB4103" w:rsidRPr="00AB4103">
        <w:rPr>
          <w:rFonts w:ascii="Times New Roman" w:eastAsia="Times New Roman" w:hAnsi="Times New Roman"/>
          <w:sz w:val="24"/>
          <w:szCs w:val="24"/>
        </w:rPr>
        <w:t>совершени</w:t>
      </w:r>
      <w:r w:rsidR="00AB4103">
        <w:rPr>
          <w:rFonts w:ascii="Times New Roman" w:eastAsia="Times New Roman" w:hAnsi="Times New Roman"/>
          <w:sz w:val="24"/>
          <w:szCs w:val="24"/>
        </w:rPr>
        <w:t>я</w:t>
      </w:r>
      <w:r w:rsidR="00AB4103" w:rsidRPr="00AB4103">
        <w:rPr>
          <w:rFonts w:ascii="Times New Roman" w:eastAsia="Times New Roman" w:hAnsi="Times New Roman"/>
          <w:sz w:val="24"/>
          <w:szCs w:val="24"/>
        </w:rPr>
        <w:t xml:space="preserve"> операций с использованием расчетных (дебетовых) карт, кредитных карт</w:t>
      </w:r>
      <w:r w:rsidR="00AB4103">
        <w:rPr>
          <w:rFonts w:ascii="Times New Roman" w:eastAsia="Times New Roman" w:hAnsi="Times New Roman"/>
          <w:sz w:val="24"/>
          <w:szCs w:val="24"/>
        </w:rPr>
        <w:t>. Количество открываемых юридическому ли</w:t>
      </w:r>
      <w:r w:rsidR="00170EE1">
        <w:rPr>
          <w:rFonts w:ascii="Times New Roman" w:eastAsia="Times New Roman" w:hAnsi="Times New Roman"/>
          <w:sz w:val="24"/>
          <w:szCs w:val="24"/>
        </w:rPr>
        <w:t>цу карточных счетов не ограниче</w:t>
      </w:r>
      <w:r w:rsidR="00AB4103">
        <w:rPr>
          <w:rFonts w:ascii="Times New Roman" w:eastAsia="Times New Roman" w:hAnsi="Times New Roman"/>
          <w:sz w:val="24"/>
          <w:szCs w:val="24"/>
        </w:rPr>
        <w:t xml:space="preserve">но. </w:t>
      </w:r>
    </w:p>
    <w:p w:rsidR="00991E3B" w:rsidRDefault="008F4F62" w:rsidP="005A05C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D05F5B">
        <w:rPr>
          <w:rFonts w:ascii="Times New Roman" w:hAnsi="Times New Roman"/>
          <w:sz w:val="24"/>
          <w:szCs w:val="24"/>
        </w:rPr>
        <w:t>42-</w:t>
      </w:r>
      <w:r w:rsidR="00990980" w:rsidRPr="00D05F5B">
        <w:rPr>
          <w:rFonts w:ascii="Times New Roman" w:hAnsi="Times New Roman"/>
          <w:sz w:val="24"/>
          <w:szCs w:val="24"/>
        </w:rPr>
        <w:t>7</w:t>
      </w:r>
      <w:r w:rsidRPr="00D05F5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91E3B">
        <w:rPr>
          <w:rFonts w:ascii="Times New Roman" w:hAnsi="Times New Roman"/>
          <w:sz w:val="24"/>
          <w:szCs w:val="24"/>
        </w:rPr>
        <w:t xml:space="preserve">Положения настоящей </w:t>
      </w:r>
      <w:r w:rsidR="004D1E58">
        <w:rPr>
          <w:rFonts w:ascii="Times New Roman" w:hAnsi="Times New Roman"/>
          <w:sz w:val="24"/>
          <w:szCs w:val="24"/>
        </w:rPr>
        <w:t>Г</w:t>
      </w:r>
      <w:r w:rsidR="00991E3B">
        <w:rPr>
          <w:rFonts w:ascii="Times New Roman" w:hAnsi="Times New Roman"/>
          <w:sz w:val="24"/>
          <w:szCs w:val="24"/>
        </w:rPr>
        <w:t xml:space="preserve">лавы не распространяются на </w:t>
      </w:r>
      <w:r w:rsidR="00991E3B" w:rsidRPr="007643D4">
        <w:rPr>
          <w:rFonts w:ascii="Times New Roman" w:hAnsi="Times New Roman"/>
          <w:sz w:val="24"/>
          <w:szCs w:val="24"/>
        </w:rPr>
        <w:t>физически</w:t>
      </w:r>
      <w:r w:rsidR="00991E3B">
        <w:rPr>
          <w:rFonts w:ascii="Times New Roman" w:hAnsi="Times New Roman"/>
          <w:sz w:val="24"/>
          <w:szCs w:val="24"/>
        </w:rPr>
        <w:t>х</w:t>
      </w:r>
      <w:r w:rsidR="00991E3B" w:rsidRPr="007643D4">
        <w:rPr>
          <w:rFonts w:ascii="Times New Roman" w:hAnsi="Times New Roman"/>
          <w:sz w:val="24"/>
          <w:szCs w:val="24"/>
        </w:rPr>
        <w:t xml:space="preserve"> лиц, занимающиеся предпринимательской деятельностью без</w:t>
      </w:r>
      <w:r w:rsidR="00991E3B">
        <w:rPr>
          <w:rFonts w:ascii="Times New Roman" w:hAnsi="Times New Roman"/>
          <w:sz w:val="24"/>
          <w:szCs w:val="24"/>
        </w:rPr>
        <w:t xml:space="preserve"> образования юридического лица и </w:t>
      </w:r>
      <w:r w:rsidR="00991E3B" w:rsidRPr="007643D4">
        <w:rPr>
          <w:rFonts w:ascii="Times New Roman" w:hAnsi="Times New Roman"/>
          <w:sz w:val="24"/>
          <w:szCs w:val="24"/>
        </w:rPr>
        <w:t>частны</w:t>
      </w:r>
      <w:r w:rsidR="00991E3B">
        <w:rPr>
          <w:rFonts w:ascii="Times New Roman" w:hAnsi="Times New Roman"/>
          <w:sz w:val="24"/>
          <w:szCs w:val="24"/>
        </w:rPr>
        <w:t>х</w:t>
      </w:r>
      <w:r w:rsidR="00991E3B" w:rsidRPr="007643D4">
        <w:rPr>
          <w:rFonts w:ascii="Times New Roman" w:hAnsi="Times New Roman"/>
          <w:sz w:val="24"/>
          <w:szCs w:val="24"/>
        </w:rPr>
        <w:t xml:space="preserve"> нотариус</w:t>
      </w:r>
      <w:r w:rsidR="00991E3B">
        <w:rPr>
          <w:rFonts w:ascii="Times New Roman" w:hAnsi="Times New Roman"/>
          <w:sz w:val="24"/>
          <w:szCs w:val="24"/>
        </w:rPr>
        <w:t>ов.</w:t>
      </w:r>
      <w:r w:rsidR="00002A75">
        <w:rPr>
          <w:rFonts w:ascii="Times New Roman" w:hAnsi="Times New Roman"/>
          <w:sz w:val="24"/>
          <w:szCs w:val="24"/>
        </w:rPr>
        <w:t>";</w:t>
      </w:r>
    </w:p>
    <w:p w:rsidR="00B1616B" w:rsidRPr="004219FA" w:rsidRDefault="00F9771E" w:rsidP="00B1616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219FA">
        <w:rPr>
          <w:rFonts w:ascii="Times New Roman" w:hAnsi="Times New Roman"/>
          <w:sz w:val="24"/>
          <w:szCs w:val="24"/>
        </w:rPr>
        <w:t>г</w:t>
      </w:r>
      <w:r w:rsidR="00506671" w:rsidRPr="004219FA">
        <w:rPr>
          <w:rFonts w:ascii="Times New Roman" w:hAnsi="Times New Roman"/>
          <w:sz w:val="24"/>
          <w:szCs w:val="24"/>
        </w:rPr>
        <w:t>) пункт 58 Инструкции изложить в следующей редакции:</w:t>
      </w:r>
    </w:p>
    <w:p w:rsidR="00506671" w:rsidRPr="004219FA" w:rsidRDefault="00506671" w:rsidP="0050667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219FA">
        <w:rPr>
          <w:rFonts w:ascii="Times New Roman" w:hAnsi="Times New Roman"/>
          <w:sz w:val="24"/>
          <w:szCs w:val="24"/>
        </w:rPr>
        <w:t xml:space="preserve">"58. Предоставление заемщику кредита осуществляется: </w:t>
      </w:r>
    </w:p>
    <w:p w:rsidR="00506671" w:rsidRPr="004219FA" w:rsidRDefault="00506671" w:rsidP="0050667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219FA">
        <w:rPr>
          <w:rFonts w:ascii="Times New Roman" w:hAnsi="Times New Roman"/>
          <w:sz w:val="24"/>
          <w:szCs w:val="24"/>
        </w:rPr>
        <w:t xml:space="preserve">а) юридическим лицам - в безналичном порядке путем зачисления денежных средств на текущий счет (через транзитный счет - в случае, когда сумма кредита выражена в иностранной валюте), на карточный счет (в случае предоставления банком денежных средств для расчетов банковской картой) в банке Приднестровской Молдавской Республики; </w:t>
      </w:r>
    </w:p>
    <w:p w:rsidR="00506671" w:rsidRPr="004219FA" w:rsidRDefault="00506671" w:rsidP="0050667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219FA">
        <w:rPr>
          <w:rFonts w:ascii="Times New Roman" w:hAnsi="Times New Roman"/>
          <w:sz w:val="24"/>
          <w:szCs w:val="24"/>
        </w:rPr>
        <w:t>б) физическим лицам - в безналичном порядке путем зачисления денежных средств на счет физического лица в банке Приднестровской Молдавской Республики, или на счет лица</w:t>
      </w:r>
      <w:r w:rsidR="005C356F" w:rsidRPr="004219FA">
        <w:rPr>
          <w:rFonts w:ascii="Times New Roman" w:hAnsi="Times New Roman"/>
          <w:sz w:val="24"/>
          <w:szCs w:val="24"/>
        </w:rPr>
        <w:t>,</w:t>
      </w:r>
      <w:r w:rsidRPr="004219FA">
        <w:rPr>
          <w:rFonts w:ascii="Times New Roman" w:hAnsi="Times New Roman"/>
          <w:sz w:val="24"/>
          <w:szCs w:val="24"/>
        </w:rPr>
        <w:t xml:space="preserve"> предоставившего физическому лицу товары (работы, услуги), либо наличными денежными средствами. </w:t>
      </w:r>
    </w:p>
    <w:p w:rsidR="00506671" w:rsidRPr="004219FA" w:rsidRDefault="00506671" w:rsidP="0050667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219FA">
        <w:rPr>
          <w:rFonts w:ascii="Times New Roman" w:hAnsi="Times New Roman"/>
          <w:sz w:val="24"/>
          <w:szCs w:val="24"/>
        </w:rPr>
        <w:t xml:space="preserve">Возврат полученных кредитов осуществляется: </w:t>
      </w:r>
    </w:p>
    <w:p w:rsidR="00506671" w:rsidRPr="004219FA" w:rsidRDefault="00506671" w:rsidP="0050667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219FA">
        <w:rPr>
          <w:rFonts w:ascii="Times New Roman" w:hAnsi="Times New Roman"/>
          <w:sz w:val="24"/>
          <w:szCs w:val="24"/>
        </w:rPr>
        <w:t>а) юридическими лицами - в безналичном порядке путем списания денежных средств с текущего счета в банке Приднестровской Молдавской Республики, а в случае предоставления банком денежных средств для расчетов банковской картой – с карточного или текущего счета в банке Приднестровской Молдавской Республики;</w:t>
      </w:r>
    </w:p>
    <w:p w:rsidR="00506671" w:rsidRPr="004219FA" w:rsidRDefault="00506671" w:rsidP="00B1616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219FA">
        <w:rPr>
          <w:rFonts w:ascii="Times New Roman" w:hAnsi="Times New Roman"/>
          <w:sz w:val="24"/>
          <w:szCs w:val="24"/>
        </w:rPr>
        <w:t>б) физическими лицами - в безналичном порядке путем списания денежных средств со счета физического лица в банке либо наличными денежным</w:t>
      </w:r>
      <w:r w:rsidR="005C356F" w:rsidRPr="004219FA">
        <w:rPr>
          <w:rFonts w:ascii="Times New Roman" w:hAnsi="Times New Roman"/>
          <w:sz w:val="24"/>
          <w:szCs w:val="24"/>
        </w:rPr>
        <w:t>и</w:t>
      </w:r>
      <w:r w:rsidRPr="004219FA">
        <w:rPr>
          <w:rFonts w:ascii="Times New Roman" w:hAnsi="Times New Roman"/>
          <w:sz w:val="24"/>
          <w:szCs w:val="24"/>
        </w:rPr>
        <w:t xml:space="preserve"> средствами. Кредиты, полученные физическими лицами, также могут погашаться третьими лицами не являющимися получателями кредита, в наличном и безналичном порядке. ";</w:t>
      </w:r>
    </w:p>
    <w:p w:rsidR="00506671" w:rsidRPr="004219FA" w:rsidRDefault="00506671" w:rsidP="00B1616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A4C95" w:rsidRDefault="00F9771E" w:rsidP="005A05C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4219FA">
        <w:rPr>
          <w:rFonts w:ascii="Times New Roman" w:hAnsi="Times New Roman"/>
          <w:sz w:val="24"/>
          <w:szCs w:val="24"/>
        </w:rPr>
        <w:t>д</w:t>
      </w:r>
      <w:r w:rsidR="00CA4C95" w:rsidRPr="004219FA">
        <w:rPr>
          <w:rFonts w:ascii="Times New Roman" w:hAnsi="Times New Roman"/>
          <w:sz w:val="24"/>
          <w:szCs w:val="24"/>
        </w:rPr>
        <w:t>) наименование Раздела 7 Инструкции изложить в следующей редакции</w:t>
      </w:r>
      <w:r w:rsidR="00CA4C95">
        <w:rPr>
          <w:rFonts w:ascii="Times New Roman" w:hAnsi="Times New Roman"/>
          <w:sz w:val="24"/>
          <w:szCs w:val="24"/>
        </w:rPr>
        <w:t>:</w:t>
      </w:r>
    </w:p>
    <w:p w:rsidR="00CA4C95" w:rsidRDefault="00CA4C95" w:rsidP="00CA4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4C95">
        <w:rPr>
          <w:rFonts w:ascii="Times New Roman" w:hAnsi="Times New Roman"/>
          <w:sz w:val="24"/>
          <w:szCs w:val="24"/>
        </w:rPr>
        <w:t>"Раздел 7. Операции по счетам в рублях Приднестровской Молдавской Республики (за исключением карточных счетов), осущ</w:t>
      </w:r>
      <w:r w:rsidR="00170EE1">
        <w:rPr>
          <w:rFonts w:ascii="Times New Roman" w:hAnsi="Times New Roman"/>
          <w:sz w:val="24"/>
          <w:szCs w:val="24"/>
        </w:rPr>
        <w:t>ествляемые юридическими лицами".</w:t>
      </w:r>
    </w:p>
    <w:p w:rsidR="00342DAE" w:rsidRDefault="00342DAE" w:rsidP="00342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36E" w:rsidRDefault="0072636E" w:rsidP="007263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646E" w:rsidRDefault="002B646E" w:rsidP="002B646E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36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Настоящее Указание вступает в силу по истечении 7 (семи) рабочих дней со дня официального опубликования.</w:t>
      </w:r>
    </w:p>
    <w:p w:rsidR="0056056E" w:rsidRDefault="0056056E" w:rsidP="002B646E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056E" w:rsidRDefault="0056056E" w:rsidP="002B646E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646E" w:rsidRDefault="0068138A" w:rsidP="00BA3CD3">
      <w:pPr>
        <w:tabs>
          <w:tab w:val="left" w:pos="1134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2B646E" w:rsidRPr="006036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="002B646E" w:rsidRPr="006036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банка                                                     </w:t>
      </w:r>
      <w:r w:rsidR="00BA3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2B646E" w:rsidRPr="006036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В.С. Тидва</w:t>
      </w:r>
    </w:p>
    <w:p w:rsidR="002B646E" w:rsidRPr="00CA4C95" w:rsidRDefault="002B646E" w:rsidP="00BA3CD3">
      <w:pPr>
        <w:tabs>
          <w:tab w:val="left" w:pos="1134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Тирасполь </w:t>
      </w:r>
    </w:p>
    <w:p w:rsidR="002B646E" w:rsidRPr="00CA4C95" w:rsidRDefault="00BA3CD3" w:rsidP="00BA3CD3">
      <w:pPr>
        <w:tabs>
          <w:tab w:val="left" w:pos="1134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«</w:t>
      </w:r>
      <w:r w:rsidR="00425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CA4C95" w:rsidRPr="00CA4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5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ноября</w:t>
      </w:r>
      <w:r w:rsidR="002A0751" w:rsidRPr="00CA4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</w:t>
      </w:r>
      <w:r w:rsidR="00316BA1" w:rsidRPr="00CA4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</w:t>
      </w:r>
      <w:r w:rsidR="002B646E" w:rsidRPr="00CA4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</w:p>
    <w:p w:rsidR="00A11133" w:rsidRDefault="002B646E" w:rsidP="00BA3CD3">
      <w:pPr>
        <w:tabs>
          <w:tab w:val="left" w:pos="1134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N </w:t>
      </w:r>
      <w:r w:rsidR="004967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1209</w:t>
      </w:r>
      <w:r w:rsidR="005A05C0" w:rsidRPr="00CA4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A4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-У</w:t>
      </w:r>
    </w:p>
    <w:sectPr w:rsidR="00A11133" w:rsidSect="006C4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45461"/>
    <w:multiLevelType w:val="hybridMultilevel"/>
    <w:tmpl w:val="B81474C8"/>
    <w:lvl w:ilvl="0" w:tplc="04190011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48"/>
    <w:rsid w:val="00002A75"/>
    <w:rsid w:val="00007F13"/>
    <w:rsid w:val="00036723"/>
    <w:rsid w:val="00083DB6"/>
    <w:rsid w:val="00093DE2"/>
    <w:rsid w:val="000953AC"/>
    <w:rsid w:val="000A0F44"/>
    <w:rsid w:val="000A65E3"/>
    <w:rsid w:val="000B2C48"/>
    <w:rsid w:val="000B5E02"/>
    <w:rsid w:val="000C4C5A"/>
    <w:rsid w:val="000D60E9"/>
    <w:rsid w:val="000D705F"/>
    <w:rsid w:val="000E14BE"/>
    <w:rsid w:val="0011674A"/>
    <w:rsid w:val="00116BFC"/>
    <w:rsid w:val="00131365"/>
    <w:rsid w:val="00133E50"/>
    <w:rsid w:val="00135433"/>
    <w:rsid w:val="00140CE1"/>
    <w:rsid w:val="00140F9A"/>
    <w:rsid w:val="001574ED"/>
    <w:rsid w:val="00170EE1"/>
    <w:rsid w:val="0017348B"/>
    <w:rsid w:val="00175B93"/>
    <w:rsid w:val="001869F0"/>
    <w:rsid w:val="001872E6"/>
    <w:rsid w:val="001B117C"/>
    <w:rsid w:val="001B74CB"/>
    <w:rsid w:val="001C48C2"/>
    <w:rsid w:val="001D00C2"/>
    <w:rsid w:val="001D2F1B"/>
    <w:rsid w:val="001D6A83"/>
    <w:rsid w:val="001F5650"/>
    <w:rsid w:val="00213CA0"/>
    <w:rsid w:val="0021731A"/>
    <w:rsid w:val="00256F69"/>
    <w:rsid w:val="00272813"/>
    <w:rsid w:val="00280646"/>
    <w:rsid w:val="002A0751"/>
    <w:rsid w:val="002A650B"/>
    <w:rsid w:val="002B07B3"/>
    <w:rsid w:val="002B646E"/>
    <w:rsid w:val="002D6F77"/>
    <w:rsid w:val="002F1657"/>
    <w:rsid w:val="002F7C2F"/>
    <w:rsid w:val="00313312"/>
    <w:rsid w:val="00316BA1"/>
    <w:rsid w:val="003174BD"/>
    <w:rsid w:val="00317634"/>
    <w:rsid w:val="00342DAE"/>
    <w:rsid w:val="00353144"/>
    <w:rsid w:val="00357E7C"/>
    <w:rsid w:val="00380052"/>
    <w:rsid w:val="003A327F"/>
    <w:rsid w:val="003B53F3"/>
    <w:rsid w:val="003C5B2D"/>
    <w:rsid w:val="004143BC"/>
    <w:rsid w:val="00417BCE"/>
    <w:rsid w:val="00421908"/>
    <w:rsid w:val="004219FA"/>
    <w:rsid w:val="00425967"/>
    <w:rsid w:val="00461CC4"/>
    <w:rsid w:val="004631C6"/>
    <w:rsid w:val="0047362F"/>
    <w:rsid w:val="0049676B"/>
    <w:rsid w:val="004A254E"/>
    <w:rsid w:val="004A2CF5"/>
    <w:rsid w:val="004B5686"/>
    <w:rsid w:val="004B5C28"/>
    <w:rsid w:val="004C33FA"/>
    <w:rsid w:val="004D1614"/>
    <w:rsid w:val="004D1E58"/>
    <w:rsid w:val="004D3BC8"/>
    <w:rsid w:val="00506671"/>
    <w:rsid w:val="0056056E"/>
    <w:rsid w:val="0057393A"/>
    <w:rsid w:val="0057514B"/>
    <w:rsid w:val="00576F37"/>
    <w:rsid w:val="00577C86"/>
    <w:rsid w:val="00582CA5"/>
    <w:rsid w:val="005A05C0"/>
    <w:rsid w:val="005A35FD"/>
    <w:rsid w:val="005C1FAF"/>
    <w:rsid w:val="005C356F"/>
    <w:rsid w:val="005F5052"/>
    <w:rsid w:val="00603653"/>
    <w:rsid w:val="00606530"/>
    <w:rsid w:val="006154FF"/>
    <w:rsid w:val="006454CF"/>
    <w:rsid w:val="0064733D"/>
    <w:rsid w:val="00670059"/>
    <w:rsid w:val="00672266"/>
    <w:rsid w:val="00673FE2"/>
    <w:rsid w:val="0068138A"/>
    <w:rsid w:val="006A3BB7"/>
    <w:rsid w:val="006B1348"/>
    <w:rsid w:val="006B4479"/>
    <w:rsid w:val="006C47CE"/>
    <w:rsid w:val="006D2D6E"/>
    <w:rsid w:val="006D75D9"/>
    <w:rsid w:val="006F3139"/>
    <w:rsid w:val="006F7512"/>
    <w:rsid w:val="006F7603"/>
    <w:rsid w:val="007134B0"/>
    <w:rsid w:val="00720727"/>
    <w:rsid w:val="00721842"/>
    <w:rsid w:val="0072636E"/>
    <w:rsid w:val="00734621"/>
    <w:rsid w:val="00744430"/>
    <w:rsid w:val="0076274D"/>
    <w:rsid w:val="00785AEB"/>
    <w:rsid w:val="007A3F7F"/>
    <w:rsid w:val="007F150A"/>
    <w:rsid w:val="00816B6F"/>
    <w:rsid w:val="008353CA"/>
    <w:rsid w:val="00893275"/>
    <w:rsid w:val="008B353F"/>
    <w:rsid w:val="008E3E89"/>
    <w:rsid w:val="008E4332"/>
    <w:rsid w:val="008F4F62"/>
    <w:rsid w:val="00914179"/>
    <w:rsid w:val="00933531"/>
    <w:rsid w:val="00940152"/>
    <w:rsid w:val="00952496"/>
    <w:rsid w:val="00957F9A"/>
    <w:rsid w:val="00990980"/>
    <w:rsid w:val="00991E3B"/>
    <w:rsid w:val="009A070F"/>
    <w:rsid w:val="009C5FF5"/>
    <w:rsid w:val="00A11133"/>
    <w:rsid w:val="00A257DC"/>
    <w:rsid w:val="00A459D1"/>
    <w:rsid w:val="00A5223E"/>
    <w:rsid w:val="00A85BC8"/>
    <w:rsid w:val="00AA66A9"/>
    <w:rsid w:val="00AB4103"/>
    <w:rsid w:val="00AD4869"/>
    <w:rsid w:val="00AF092A"/>
    <w:rsid w:val="00B029A7"/>
    <w:rsid w:val="00B1616B"/>
    <w:rsid w:val="00B73EF1"/>
    <w:rsid w:val="00B7437F"/>
    <w:rsid w:val="00B83456"/>
    <w:rsid w:val="00B87ECD"/>
    <w:rsid w:val="00B94768"/>
    <w:rsid w:val="00BA3CD3"/>
    <w:rsid w:val="00BB28EC"/>
    <w:rsid w:val="00BB7760"/>
    <w:rsid w:val="00BF7AB6"/>
    <w:rsid w:val="00C23513"/>
    <w:rsid w:val="00C33E54"/>
    <w:rsid w:val="00C517D6"/>
    <w:rsid w:val="00C56312"/>
    <w:rsid w:val="00C57A5E"/>
    <w:rsid w:val="00C84A4D"/>
    <w:rsid w:val="00C95223"/>
    <w:rsid w:val="00CA4C95"/>
    <w:rsid w:val="00CA6A35"/>
    <w:rsid w:val="00CC1D70"/>
    <w:rsid w:val="00CE50DD"/>
    <w:rsid w:val="00D05F5B"/>
    <w:rsid w:val="00D06678"/>
    <w:rsid w:val="00D21E7F"/>
    <w:rsid w:val="00D26063"/>
    <w:rsid w:val="00D50259"/>
    <w:rsid w:val="00D51064"/>
    <w:rsid w:val="00D57A82"/>
    <w:rsid w:val="00D6048E"/>
    <w:rsid w:val="00D7532A"/>
    <w:rsid w:val="00D8724A"/>
    <w:rsid w:val="00DA0902"/>
    <w:rsid w:val="00DA6B2C"/>
    <w:rsid w:val="00DB2668"/>
    <w:rsid w:val="00DB561F"/>
    <w:rsid w:val="00DC6684"/>
    <w:rsid w:val="00DD0615"/>
    <w:rsid w:val="00DE03DB"/>
    <w:rsid w:val="00DE216B"/>
    <w:rsid w:val="00DE4AA7"/>
    <w:rsid w:val="00E04881"/>
    <w:rsid w:val="00E36C31"/>
    <w:rsid w:val="00E60308"/>
    <w:rsid w:val="00E67120"/>
    <w:rsid w:val="00EA296B"/>
    <w:rsid w:val="00EA7529"/>
    <w:rsid w:val="00EB433E"/>
    <w:rsid w:val="00EB6303"/>
    <w:rsid w:val="00EB6937"/>
    <w:rsid w:val="00ED2B96"/>
    <w:rsid w:val="00ED7AEB"/>
    <w:rsid w:val="00EE5672"/>
    <w:rsid w:val="00F0034D"/>
    <w:rsid w:val="00F54DAC"/>
    <w:rsid w:val="00F606AC"/>
    <w:rsid w:val="00F627C2"/>
    <w:rsid w:val="00F96474"/>
    <w:rsid w:val="00F9771E"/>
    <w:rsid w:val="00FB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35E9"/>
  <w15:docId w15:val="{9A7B3058-3EC9-4A68-9148-B99B1927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7C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8724A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173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D8724A"/>
    <w:rPr>
      <w:rFonts w:ascii="Times New Roman" w:eastAsia="Times New Roman" w:hAnsi="Times New Roman"/>
      <w:sz w:val="24"/>
      <w:lang w:val="en-US"/>
    </w:rPr>
  </w:style>
  <w:style w:type="paragraph" w:styleId="a3">
    <w:name w:val="header"/>
    <w:basedOn w:val="a"/>
    <w:link w:val="a4"/>
    <w:rsid w:val="00D8724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8724A"/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EB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30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ED7AE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&#1048;&#1085;&#1089;&#1090;&#1088;&#1091;&#1082;&#1094;&#1080;&#1080;/2006/17/&#8470;%2017-&#1048;%20&#1086;&#1090;%2008.08.2006.doc" TargetMode="External"/><Relationship Id="rId3" Type="http://schemas.openxmlformats.org/officeDocument/2006/relationships/styles" Target="styles.xml"/><Relationship Id="rId7" Type="http://schemas.openxmlformats.org/officeDocument/2006/relationships/hyperlink" Target="../../../&#1047;&#1072;&#1082;&#1086;&#1085;&#1099;%20&#1055;&#1052;&#1056;/&#1047;&#1086;&#1041;&#1080;&#1041;&#1044;&#1074;&#1055;&#1052;&#1056;/&#1047;&#1086;&#1041;&#1080;&#1041;&#1044;&#1074;&#1055;&#1052;&#1056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8A178-47AC-46F3-818A-617B7307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Links>
    <vt:vector size="12" baseType="variant">
      <vt:variant>
        <vt:i4>561644630</vt:i4>
      </vt:variant>
      <vt:variant>
        <vt:i4>3</vt:i4>
      </vt:variant>
      <vt:variant>
        <vt:i4>0</vt:i4>
      </vt:variant>
      <vt:variant>
        <vt:i4>5</vt:i4>
      </vt:variant>
      <vt:variant>
        <vt:lpwstr>../../Инструкции/2006/17/№ 17-И от 08.08.2006.doc</vt:lpwstr>
      </vt:variant>
      <vt:variant>
        <vt:lpwstr/>
      </vt:variant>
      <vt:variant>
        <vt:i4>3605547</vt:i4>
      </vt:variant>
      <vt:variant>
        <vt:i4>0</vt:i4>
      </vt:variant>
      <vt:variant>
        <vt:i4>0</vt:i4>
      </vt:variant>
      <vt:variant>
        <vt:i4>5</vt:i4>
      </vt:variant>
      <vt:variant>
        <vt:lpwstr>../../../Законы ПМР/ЗоБиБДвПМР/ЗоБиБДвПМР.doc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u158</dc:creator>
  <cp:keywords/>
  <dc:description/>
  <cp:lastModifiedBy>Кесслер К.Ф.</cp:lastModifiedBy>
  <cp:revision>5</cp:revision>
  <cp:lastPrinted>2019-11-21T15:19:00Z</cp:lastPrinted>
  <dcterms:created xsi:type="dcterms:W3CDTF">2019-12-17T07:10:00Z</dcterms:created>
  <dcterms:modified xsi:type="dcterms:W3CDTF">2019-12-19T07:01:00Z</dcterms:modified>
</cp:coreProperties>
</file>