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071"/>
        <w:gridCol w:w="1701"/>
        <w:gridCol w:w="4542"/>
      </w:tblGrid>
      <w:tr w:rsidR="0011077F" w:rsidRPr="00DF55D1" w:rsidTr="005876D8">
        <w:tc>
          <w:tcPr>
            <w:tcW w:w="4071" w:type="dxa"/>
          </w:tcPr>
          <w:p w:rsidR="0011077F" w:rsidRPr="00DF55D1" w:rsidRDefault="0011077F" w:rsidP="005876D8">
            <w:pPr>
              <w:pStyle w:val="1"/>
              <w:spacing w:line="360" w:lineRule="auto"/>
              <w:ind w:right="-114"/>
              <w:jc w:val="center"/>
            </w:pPr>
            <w:r w:rsidRPr="00DF55D1">
              <w:t>БАНКА РЕПУБЛИКАНЭ</w:t>
            </w:r>
          </w:p>
          <w:p w:rsidR="0011077F" w:rsidRPr="00DF55D1" w:rsidRDefault="0011077F" w:rsidP="005876D8">
            <w:pPr>
              <w:spacing w:line="360" w:lineRule="auto"/>
              <w:ind w:right="-114"/>
              <w:jc w:val="center"/>
              <w:rPr>
                <w:sz w:val="24"/>
                <w:szCs w:val="24"/>
                <w:lang w:val="en-US"/>
              </w:rPr>
            </w:pPr>
            <w:r w:rsidRPr="00DF55D1">
              <w:rPr>
                <w:sz w:val="24"/>
                <w:szCs w:val="24"/>
                <w:lang w:val="en-US"/>
              </w:rPr>
              <w:t>НИСТРЯНЭ</w:t>
            </w:r>
          </w:p>
          <w:p w:rsidR="0011077F" w:rsidRPr="00DF55D1" w:rsidRDefault="0011077F" w:rsidP="005876D8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1077F" w:rsidRPr="00DF55D1" w:rsidRDefault="00C13E6D" w:rsidP="005876D8">
            <w:pPr>
              <w:ind w:right="-398"/>
              <w:jc w:val="center"/>
              <w:rPr>
                <w:sz w:val="24"/>
                <w:szCs w:val="24"/>
              </w:rPr>
            </w:pPr>
            <w:r w:rsidRPr="00C13E6D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704850"/>
                  <wp:effectExtent l="19050" t="0" r="9525" b="0"/>
                  <wp:docPr id="2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77F" w:rsidRPr="00DF55D1" w:rsidRDefault="0011077F" w:rsidP="005876D8">
            <w:pPr>
              <w:ind w:left="-102" w:right="-1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</w:tcPr>
          <w:p w:rsidR="0011077F" w:rsidRPr="00DF55D1" w:rsidRDefault="0011077F" w:rsidP="005876D8">
            <w:pPr>
              <w:pStyle w:val="1"/>
              <w:spacing w:line="360" w:lineRule="auto"/>
              <w:ind w:right="-108"/>
              <w:jc w:val="center"/>
              <w:rPr>
                <w:lang w:val="ru-RU"/>
              </w:rPr>
            </w:pPr>
            <w:r w:rsidRPr="00DF55D1">
              <w:t xml:space="preserve">ПРИДНIСТРОВСЬКИЙ </w:t>
            </w:r>
          </w:p>
          <w:p w:rsidR="0011077F" w:rsidRPr="00DF55D1" w:rsidRDefault="0011077F" w:rsidP="005876D8">
            <w:pPr>
              <w:pStyle w:val="1"/>
              <w:spacing w:line="360" w:lineRule="auto"/>
              <w:ind w:right="-108"/>
              <w:jc w:val="center"/>
            </w:pPr>
            <w:r w:rsidRPr="00DF55D1">
              <w:t>РЕСПУБЛIКАНСЬКИЙ БАНК</w:t>
            </w:r>
          </w:p>
          <w:p w:rsidR="0011077F" w:rsidRPr="00DF55D1" w:rsidRDefault="0011077F" w:rsidP="005876D8">
            <w:pPr>
              <w:rPr>
                <w:sz w:val="24"/>
                <w:szCs w:val="24"/>
                <w:lang w:val="en-US"/>
              </w:rPr>
            </w:pPr>
          </w:p>
        </w:tc>
      </w:tr>
      <w:tr w:rsidR="0011077F" w:rsidRPr="00DF55D1" w:rsidTr="005876D8">
        <w:trPr>
          <w:cantSplit/>
        </w:trPr>
        <w:tc>
          <w:tcPr>
            <w:tcW w:w="10314" w:type="dxa"/>
            <w:gridSpan w:val="3"/>
          </w:tcPr>
          <w:p w:rsidR="0011077F" w:rsidRPr="00DF55D1" w:rsidRDefault="0011077F" w:rsidP="005876D8">
            <w:pPr>
              <w:pStyle w:val="1"/>
              <w:spacing w:line="360" w:lineRule="auto"/>
              <w:ind w:right="-108"/>
              <w:jc w:val="center"/>
              <w:rPr>
                <w:lang w:val="ru-RU"/>
              </w:rPr>
            </w:pPr>
            <w:r w:rsidRPr="00DF55D1">
              <w:rPr>
                <w:lang w:val="ru-RU"/>
              </w:rPr>
              <w:t xml:space="preserve">ПРИДНЕСТРОВСКИЙ РЕСПУБЛИКАНСКИЙ </w:t>
            </w:r>
          </w:p>
          <w:p w:rsidR="0011077F" w:rsidRPr="00DF55D1" w:rsidRDefault="0011077F" w:rsidP="0016057A">
            <w:pPr>
              <w:pStyle w:val="1"/>
              <w:spacing w:line="360" w:lineRule="auto"/>
              <w:ind w:right="-108"/>
              <w:jc w:val="center"/>
            </w:pPr>
            <w:r w:rsidRPr="00DF55D1">
              <w:rPr>
                <w:lang w:val="ru-RU"/>
              </w:rPr>
              <w:t>БАНК</w:t>
            </w:r>
          </w:p>
        </w:tc>
      </w:tr>
    </w:tbl>
    <w:p w:rsidR="0016057A" w:rsidRDefault="0016057A" w:rsidP="0011077F">
      <w:pPr>
        <w:pStyle w:val="a6"/>
        <w:spacing w:after="0"/>
        <w:jc w:val="center"/>
        <w:rPr>
          <w:sz w:val="24"/>
          <w:szCs w:val="24"/>
        </w:rPr>
      </w:pPr>
    </w:p>
    <w:p w:rsidR="0011077F" w:rsidRPr="00DF55D1" w:rsidRDefault="0011077F" w:rsidP="0011077F">
      <w:pPr>
        <w:pStyle w:val="a6"/>
        <w:spacing w:after="0"/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УКАЗАНИЕ</w:t>
      </w:r>
    </w:p>
    <w:p w:rsidR="0011077F" w:rsidRPr="00DF55D1" w:rsidRDefault="0011077F" w:rsidP="0011077F">
      <w:pPr>
        <w:pStyle w:val="a6"/>
        <w:spacing w:after="0"/>
        <w:jc w:val="center"/>
        <w:rPr>
          <w:sz w:val="24"/>
          <w:szCs w:val="24"/>
        </w:rPr>
      </w:pPr>
    </w:p>
    <w:p w:rsidR="003232C9" w:rsidRDefault="002822AA" w:rsidP="001107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D64EA3" w:rsidRPr="00F4282A">
        <w:rPr>
          <w:sz w:val="24"/>
          <w:szCs w:val="24"/>
        </w:rPr>
        <w:t>изменений</w:t>
      </w:r>
      <w:r w:rsidR="008C0C4A" w:rsidRPr="00F4282A">
        <w:rPr>
          <w:sz w:val="24"/>
          <w:szCs w:val="24"/>
        </w:rPr>
        <w:t xml:space="preserve"> и </w:t>
      </w:r>
      <w:r w:rsidR="0011077F" w:rsidRPr="00F4282A">
        <w:rPr>
          <w:sz w:val="24"/>
          <w:szCs w:val="24"/>
        </w:rPr>
        <w:t>дополнени</w:t>
      </w:r>
      <w:r w:rsidR="00E431D8">
        <w:rPr>
          <w:sz w:val="24"/>
          <w:szCs w:val="24"/>
        </w:rPr>
        <w:t>й</w:t>
      </w:r>
      <w:r w:rsidR="0011077F" w:rsidRPr="00F4282A">
        <w:rPr>
          <w:sz w:val="24"/>
          <w:szCs w:val="24"/>
        </w:rPr>
        <w:t xml:space="preserve"> в Положение</w:t>
      </w:r>
    </w:p>
    <w:p w:rsidR="003232C9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 xml:space="preserve">Приднестровского республиканского банка от 19 июня 2007 года </w:t>
      </w:r>
      <w:r w:rsidR="00FB5551">
        <w:rPr>
          <w:sz w:val="24"/>
          <w:szCs w:val="24"/>
        </w:rPr>
        <w:t>N</w:t>
      </w:r>
      <w:r w:rsidRPr="00DF55D1">
        <w:rPr>
          <w:sz w:val="24"/>
          <w:szCs w:val="24"/>
        </w:rPr>
        <w:t xml:space="preserve"> 75-П </w:t>
      </w:r>
    </w:p>
    <w:p w:rsidR="003232C9" w:rsidRDefault="00B90756" w:rsidP="0011077F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1077F" w:rsidRPr="00DF55D1">
        <w:rPr>
          <w:sz w:val="24"/>
          <w:szCs w:val="24"/>
        </w:rPr>
        <w:t>Об осуществлении обязательной продажи части валютной выручки</w:t>
      </w:r>
      <w:r>
        <w:rPr>
          <w:sz w:val="24"/>
          <w:szCs w:val="24"/>
        </w:rPr>
        <w:t>»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 xml:space="preserve">(регистрационный </w:t>
      </w:r>
      <w:r w:rsidR="00FB5551">
        <w:rPr>
          <w:sz w:val="24"/>
          <w:szCs w:val="24"/>
        </w:rPr>
        <w:t>N</w:t>
      </w:r>
      <w:r w:rsidRPr="00DF55D1">
        <w:rPr>
          <w:sz w:val="24"/>
          <w:szCs w:val="24"/>
        </w:rPr>
        <w:t xml:space="preserve"> 4016 от 26 июля 2007 года) (САЗ 07-31)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Утверждено Решением правления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Приднестровского республиканского банка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 xml:space="preserve">Протокол </w:t>
      </w:r>
      <w:r w:rsidR="00FB5551">
        <w:rPr>
          <w:sz w:val="24"/>
          <w:szCs w:val="24"/>
        </w:rPr>
        <w:t>N</w:t>
      </w:r>
      <w:r w:rsidR="004C1C8D">
        <w:rPr>
          <w:sz w:val="24"/>
          <w:szCs w:val="24"/>
        </w:rPr>
        <w:t>42</w:t>
      </w:r>
      <w:r w:rsidRPr="00DF55D1">
        <w:rPr>
          <w:sz w:val="24"/>
          <w:szCs w:val="24"/>
        </w:rPr>
        <w:t xml:space="preserve"> от </w:t>
      </w:r>
      <w:r w:rsidR="004C1C8D">
        <w:rPr>
          <w:sz w:val="24"/>
          <w:szCs w:val="24"/>
        </w:rPr>
        <w:t>16сентября</w:t>
      </w:r>
      <w:r w:rsidRPr="00DF55D1">
        <w:rPr>
          <w:sz w:val="24"/>
          <w:szCs w:val="24"/>
        </w:rPr>
        <w:t>201</w:t>
      </w:r>
      <w:r w:rsidR="004D2E2C">
        <w:rPr>
          <w:sz w:val="24"/>
          <w:szCs w:val="24"/>
        </w:rPr>
        <w:t>9</w:t>
      </w:r>
      <w:r w:rsidRPr="00DF55D1">
        <w:rPr>
          <w:sz w:val="24"/>
          <w:szCs w:val="24"/>
        </w:rPr>
        <w:t xml:space="preserve"> года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Зарегистрировано Министерством юстиции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Приднестровской Молдавской Республики</w:t>
      </w:r>
    </w:p>
    <w:p w:rsidR="002326CB" w:rsidRDefault="0011077F" w:rsidP="002822AA">
      <w:pPr>
        <w:jc w:val="center"/>
        <w:rPr>
          <w:sz w:val="24"/>
          <w:szCs w:val="24"/>
        </w:rPr>
      </w:pPr>
      <w:proofErr w:type="gramStart"/>
      <w:r w:rsidRPr="00DF55D1">
        <w:rPr>
          <w:sz w:val="24"/>
          <w:szCs w:val="24"/>
        </w:rPr>
        <w:t>Регистрационный</w:t>
      </w:r>
      <w:proofErr w:type="gramEnd"/>
      <w:r w:rsidRPr="00DF55D1">
        <w:rPr>
          <w:sz w:val="24"/>
          <w:szCs w:val="24"/>
        </w:rPr>
        <w:t xml:space="preserve"> </w:t>
      </w:r>
      <w:r w:rsidR="00FB5551">
        <w:rPr>
          <w:sz w:val="24"/>
          <w:szCs w:val="24"/>
        </w:rPr>
        <w:t>N</w:t>
      </w:r>
      <w:r w:rsidR="001A4670" w:rsidRPr="001A4670">
        <w:rPr>
          <w:sz w:val="24"/>
          <w:szCs w:val="24"/>
        </w:rPr>
        <w:t xml:space="preserve">9110 </w:t>
      </w:r>
      <w:r w:rsidR="001A4670">
        <w:rPr>
          <w:sz w:val="24"/>
          <w:szCs w:val="24"/>
        </w:rPr>
        <w:t>от 3 октября 2019 года</w:t>
      </w:r>
    </w:p>
    <w:p w:rsidR="001A4670" w:rsidRPr="001A4670" w:rsidRDefault="001A4670" w:rsidP="002822A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A4670">
        <w:rPr>
          <w:sz w:val="24"/>
          <w:szCs w:val="24"/>
        </w:rPr>
        <w:t>номер опубликования: 2019001107</w:t>
      </w:r>
      <w:r>
        <w:rPr>
          <w:sz w:val="24"/>
          <w:szCs w:val="24"/>
        </w:rPr>
        <w:t>)</w:t>
      </w:r>
    </w:p>
    <w:p w:rsidR="0011077F" w:rsidRPr="00DF55D1" w:rsidRDefault="0011077F" w:rsidP="0011077F">
      <w:pPr>
        <w:pStyle w:val="3"/>
        <w:autoSpaceDE w:val="0"/>
        <w:autoSpaceDN w:val="0"/>
        <w:adjustRightInd w:val="0"/>
        <w:spacing w:after="0"/>
        <w:ind w:right="-2" w:firstLine="851"/>
        <w:jc w:val="both"/>
        <w:rPr>
          <w:sz w:val="24"/>
          <w:szCs w:val="24"/>
        </w:rPr>
      </w:pPr>
    </w:p>
    <w:p w:rsidR="00DF55D1" w:rsidRPr="00DF55D1" w:rsidRDefault="00FD6406" w:rsidP="00037E2D">
      <w:pPr>
        <w:jc w:val="both"/>
        <w:rPr>
          <w:sz w:val="24"/>
          <w:szCs w:val="24"/>
        </w:rPr>
      </w:pPr>
      <w:r w:rsidRPr="00DF55D1">
        <w:rPr>
          <w:sz w:val="24"/>
          <w:szCs w:val="24"/>
        </w:rPr>
        <w:tab/>
      </w:r>
      <w:r w:rsidR="0011077F" w:rsidRPr="00207727">
        <w:rPr>
          <w:sz w:val="24"/>
          <w:szCs w:val="24"/>
        </w:rPr>
        <w:t xml:space="preserve">Настоящее Указание разработано в соответствии с </w:t>
      </w:r>
      <w:r w:rsidR="005876D8" w:rsidRPr="00207727">
        <w:rPr>
          <w:rStyle w:val="aa"/>
          <w:color w:val="auto"/>
          <w:sz w:val="24"/>
          <w:szCs w:val="24"/>
          <w:u w:val="none"/>
        </w:rPr>
        <w:t>Законом</w:t>
      </w:r>
      <w:r w:rsidR="005876D8" w:rsidRPr="00207727">
        <w:rPr>
          <w:sz w:val="24"/>
          <w:szCs w:val="24"/>
        </w:rPr>
        <w:t xml:space="preserve"> Приднестровской Молдавской Республики от 7 мая 2007 года </w:t>
      </w:r>
      <w:r w:rsidR="00FB5551">
        <w:rPr>
          <w:sz w:val="24"/>
          <w:szCs w:val="24"/>
        </w:rPr>
        <w:t>N</w:t>
      </w:r>
      <w:r w:rsidR="005876D8" w:rsidRPr="00207727">
        <w:rPr>
          <w:sz w:val="24"/>
          <w:szCs w:val="24"/>
        </w:rPr>
        <w:t xml:space="preserve"> 212-З-IV </w:t>
      </w:r>
      <w:r w:rsidR="00581166" w:rsidRPr="00207727">
        <w:rPr>
          <w:sz w:val="24"/>
          <w:szCs w:val="24"/>
        </w:rPr>
        <w:t>«</w:t>
      </w:r>
      <w:r w:rsidR="005876D8" w:rsidRPr="00207727">
        <w:rPr>
          <w:sz w:val="24"/>
          <w:szCs w:val="24"/>
        </w:rPr>
        <w:t>О центральном банке Приднестровской Молдавской Республики</w:t>
      </w:r>
      <w:r w:rsidR="00581166" w:rsidRPr="00207727">
        <w:rPr>
          <w:sz w:val="24"/>
          <w:szCs w:val="24"/>
        </w:rPr>
        <w:t>»</w:t>
      </w:r>
      <w:r w:rsidR="005876D8" w:rsidRPr="00207727">
        <w:rPr>
          <w:sz w:val="24"/>
          <w:szCs w:val="24"/>
        </w:rPr>
        <w:t xml:space="preserve"> (САЗ 07-20)</w:t>
      </w:r>
      <w:r w:rsidR="00A03108" w:rsidRPr="00207727">
        <w:rPr>
          <w:sz w:val="24"/>
          <w:szCs w:val="24"/>
        </w:rPr>
        <w:t xml:space="preserve"> в действующей редакции, Законом Приднестровской Молдавской Республики от 6 июня 1995 года «О валютном регулировании и валютном контроле» (СЗМР 95-2) в действующей редакции</w:t>
      </w:r>
      <w:r w:rsidR="00641DE8" w:rsidRPr="00207727">
        <w:rPr>
          <w:sz w:val="24"/>
          <w:szCs w:val="24"/>
        </w:rPr>
        <w:t>.</w:t>
      </w:r>
    </w:p>
    <w:p w:rsidR="0011077F" w:rsidRPr="00FD6406" w:rsidRDefault="0011077F" w:rsidP="00037E2D">
      <w:pPr>
        <w:jc w:val="both"/>
      </w:pPr>
    </w:p>
    <w:p w:rsidR="0011077F" w:rsidRPr="00106304" w:rsidRDefault="00EF4C0C" w:rsidP="0080481C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 w:rsidRPr="00EF4C0C">
        <w:rPr>
          <w:sz w:val="24"/>
          <w:szCs w:val="24"/>
        </w:rPr>
        <w:t xml:space="preserve">1. </w:t>
      </w:r>
      <w:proofErr w:type="gramStart"/>
      <w:r w:rsidR="0011077F" w:rsidRPr="00106304">
        <w:rPr>
          <w:sz w:val="24"/>
          <w:szCs w:val="24"/>
        </w:rPr>
        <w:t xml:space="preserve">Внести в Положение Приднестровского республиканского банка от 19 июня 2007 года </w:t>
      </w:r>
      <w:r w:rsidR="00581166">
        <w:rPr>
          <w:sz w:val="24"/>
          <w:szCs w:val="24"/>
        </w:rPr>
        <w:br/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75-П </w:t>
      </w:r>
      <w:r w:rsidR="00581166">
        <w:rPr>
          <w:sz w:val="24"/>
          <w:szCs w:val="24"/>
        </w:rPr>
        <w:t>«</w:t>
      </w:r>
      <w:r w:rsidR="0011077F" w:rsidRPr="00106304">
        <w:rPr>
          <w:sz w:val="24"/>
          <w:szCs w:val="24"/>
        </w:rPr>
        <w:t>Об осуществлении обязательной продажи части валютной выручки</w:t>
      </w:r>
      <w:r w:rsidR="00581166">
        <w:rPr>
          <w:sz w:val="24"/>
          <w:szCs w:val="24"/>
        </w:rPr>
        <w:t>»</w:t>
      </w:r>
      <w:r w:rsidR="0011077F" w:rsidRPr="00106304">
        <w:rPr>
          <w:sz w:val="24"/>
          <w:szCs w:val="24"/>
        </w:rPr>
        <w:t xml:space="preserve">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 4016 от 26 июля 2007 года) (САЗ 07-31) с изменениями и дополнениями, внесенными указаниями Приднестровского республиканского банка от 3 июля 2009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 337-У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> 4949 от 6 августа 2009 года) (САЗ 09-32);</w:t>
      </w:r>
      <w:proofErr w:type="gramEnd"/>
      <w:r w:rsidR="0011077F" w:rsidRPr="00106304">
        <w:rPr>
          <w:sz w:val="24"/>
          <w:szCs w:val="24"/>
        </w:rPr>
        <w:t xml:space="preserve"> </w:t>
      </w:r>
      <w:hyperlink r:id="rId9" w:history="1">
        <w:proofErr w:type="gramStart"/>
        <w:r w:rsidR="0011077F" w:rsidRPr="00106304">
          <w:rPr>
            <w:sz w:val="24"/>
            <w:szCs w:val="24"/>
          </w:rPr>
          <w:t xml:space="preserve">от 30 декабря 2010 года </w:t>
        </w:r>
        <w:r w:rsidR="00FB5551">
          <w:rPr>
            <w:sz w:val="24"/>
            <w:szCs w:val="24"/>
          </w:rPr>
          <w:t>N</w:t>
        </w:r>
        <w:r w:rsidR="0011077F" w:rsidRPr="00106304">
          <w:rPr>
            <w:sz w:val="24"/>
            <w:szCs w:val="24"/>
          </w:rPr>
          <w:t xml:space="preserve"> 431-У</w:t>
        </w:r>
      </w:hyperlink>
      <w:r w:rsidR="0011077F" w:rsidRPr="00106304">
        <w:rPr>
          <w:sz w:val="24"/>
          <w:szCs w:val="24"/>
        </w:rPr>
        <w:t xml:space="preserve">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5532 от 14 февраля 2011 года) (САЗ 11-7); </w:t>
      </w:r>
      <w:hyperlink r:id="rId10" w:anchor="Пункт16" w:history="1">
        <w:r w:rsidR="0011077F" w:rsidRPr="00106304">
          <w:rPr>
            <w:sz w:val="24"/>
            <w:szCs w:val="24"/>
          </w:rPr>
          <w:t xml:space="preserve">от 3 марта 2011 года </w:t>
        </w:r>
        <w:r w:rsidR="00FB5551">
          <w:rPr>
            <w:sz w:val="24"/>
            <w:szCs w:val="24"/>
          </w:rPr>
          <w:t>N</w:t>
        </w:r>
        <w:r w:rsidR="0011077F" w:rsidRPr="00106304">
          <w:rPr>
            <w:sz w:val="24"/>
            <w:szCs w:val="24"/>
          </w:rPr>
          <w:t xml:space="preserve"> 442-У</w:t>
        </w:r>
      </w:hyperlink>
      <w:r w:rsidR="0011077F" w:rsidRPr="00106304">
        <w:rPr>
          <w:sz w:val="24"/>
          <w:szCs w:val="24"/>
        </w:rPr>
        <w:t xml:space="preserve">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5600 от 19 апреля 2011 года) (САЗ 11-16); от 15 июля 2011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471-У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5747 от 31 августа 2011 года) (САЗ 11-35);</w:t>
      </w:r>
      <w:proofErr w:type="gramEnd"/>
      <w:r w:rsidR="0011077F" w:rsidRPr="00106304">
        <w:rPr>
          <w:sz w:val="24"/>
          <w:szCs w:val="24"/>
        </w:rPr>
        <w:t xml:space="preserve"> </w:t>
      </w:r>
      <w:proofErr w:type="gramStart"/>
      <w:r w:rsidR="0011077F" w:rsidRPr="00106304">
        <w:rPr>
          <w:sz w:val="24"/>
          <w:szCs w:val="24"/>
        </w:rPr>
        <w:t xml:space="preserve">от 14 марта 2012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521-У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5965 от 5 апреля 2012 года) (САЗ 12-15); от 10 августа 2012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580-У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6130 от 21 сентября 2012 года) (САЗ 12-39); от 7 декабря 2012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639-У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6246 от 20 декабря 2012 года) (САЗ 12-52);</w:t>
      </w:r>
      <w:proofErr w:type="gramEnd"/>
      <w:r w:rsidR="0011077F" w:rsidRPr="00106304">
        <w:rPr>
          <w:sz w:val="24"/>
          <w:szCs w:val="24"/>
        </w:rPr>
        <w:t xml:space="preserve"> </w:t>
      </w:r>
      <w:proofErr w:type="gramStart"/>
      <w:r w:rsidR="0011077F" w:rsidRPr="00106304">
        <w:rPr>
          <w:sz w:val="24"/>
          <w:szCs w:val="24"/>
        </w:rPr>
        <w:t xml:space="preserve">от 5 декабря 2013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736-У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6654 от 24 декабря 2013 года) (САЗ 13-51); от 28 февраля 2014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765-У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6721 от 4 марта 2014 года) (САЗ 14-10); от 26 декабря 2014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827-У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6994 от 30 декабря 2014 года) (САЗ 15-1);</w:t>
      </w:r>
      <w:proofErr w:type="gramEnd"/>
      <w:r w:rsidR="0011077F" w:rsidRPr="00106304">
        <w:rPr>
          <w:sz w:val="24"/>
          <w:szCs w:val="24"/>
        </w:rPr>
        <w:t xml:space="preserve"> от 24 марта 2017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975-У (</w:t>
      </w:r>
      <w:proofErr w:type="gramStart"/>
      <w:r w:rsidR="0011077F" w:rsidRPr="00106304">
        <w:rPr>
          <w:sz w:val="24"/>
          <w:szCs w:val="24"/>
        </w:rPr>
        <w:t>регистрационный</w:t>
      </w:r>
      <w:proofErr w:type="gramEnd"/>
      <w:r w:rsidR="0011077F" w:rsidRPr="00106304">
        <w:rPr>
          <w:sz w:val="24"/>
          <w:szCs w:val="24"/>
        </w:rPr>
        <w:t xml:space="preserve">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7790 от 5 апреля 2017 года) (газета </w:t>
      </w:r>
      <w:r w:rsidR="00581166">
        <w:rPr>
          <w:sz w:val="24"/>
          <w:szCs w:val="24"/>
        </w:rPr>
        <w:t>«</w:t>
      </w:r>
      <w:r w:rsidR="0011077F" w:rsidRPr="00106304">
        <w:rPr>
          <w:sz w:val="24"/>
          <w:szCs w:val="24"/>
        </w:rPr>
        <w:t>Приднестровье</w:t>
      </w:r>
      <w:r w:rsidR="00581166">
        <w:rPr>
          <w:sz w:val="24"/>
          <w:szCs w:val="24"/>
        </w:rPr>
        <w:t>»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65 (5752) от 12 апреля 2017 года); от 29 мая 2017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985-У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7857 от 9 июня 2017 года) </w:t>
      </w:r>
      <w:r w:rsidR="00A03108">
        <w:rPr>
          <w:sz w:val="24"/>
          <w:szCs w:val="24"/>
        </w:rPr>
        <w:br/>
      </w:r>
      <w:r w:rsidR="0011077F" w:rsidRPr="00106304">
        <w:rPr>
          <w:sz w:val="24"/>
          <w:szCs w:val="24"/>
        </w:rPr>
        <w:t xml:space="preserve">(САЗ17-24); </w:t>
      </w:r>
      <w:proofErr w:type="gramStart"/>
      <w:r w:rsidR="0011077F" w:rsidRPr="00106304">
        <w:rPr>
          <w:sz w:val="24"/>
          <w:szCs w:val="24"/>
        </w:rPr>
        <w:t xml:space="preserve">от 18 июля 2017 года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999-У (регистрационный 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7906 от 19 июля 2017 года) (газета </w:t>
      </w:r>
      <w:r w:rsidR="00581166">
        <w:rPr>
          <w:sz w:val="24"/>
          <w:szCs w:val="24"/>
        </w:rPr>
        <w:t>«</w:t>
      </w:r>
      <w:r w:rsidR="0011077F" w:rsidRPr="00106304">
        <w:rPr>
          <w:sz w:val="24"/>
          <w:szCs w:val="24"/>
        </w:rPr>
        <w:t>Приднестровье</w:t>
      </w:r>
      <w:r w:rsidR="00581166">
        <w:rPr>
          <w:sz w:val="24"/>
          <w:szCs w:val="24"/>
        </w:rPr>
        <w:t>»</w:t>
      </w:r>
      <w:r w:rsidR="00FB5551">
        <w:rPr>
          <w:sz w:val="24"/>
          <w:szCs w:val="24"/>
        </w:rPr>
        <w:t>N</w:t>
      </w:r>
      <w:r w:rsidR="0011077F" w:rsidRPr="00106304">
        <w:rPr>
          <w:sz w:val="24"/>
          <w:szCs w:val="24"/>
        </w:rPr>
        <w:t xml:space="preserve"> 1</w:t>
      </w:r>
      <w:r w:rsidR="002822AA">
        <w:rPr>
          <w:sz w:val="24"/>
          <w:szCs w:val="24"/>
        </w:rPr>
        <w:t>31 (5818) от 21 июля 2017 года);</w:t>
      </w:r>
      <w:r w:rsidR="0016057A">
        <w:rPr>
          <w:sz w:val="24"/>
          <w:szCs w:val="24"/>
        </w:rPr>
        <w:t xml:space="preserve"> от 25 июля 2017 года </w:t>
      </w:r>
      <w:r w:rsidR="00FB5551">
        <w:rPr>
          <w:sz w:val="24"/>
          <w:szCs w:val="24"/>
        </w:rPr>
        <w:t>N</w:t>
      </w:r>
      <w:r w:rsidR="0016057A" w:rsidRPr="0016057A">
        <w:rPr>
          <w:sz w:val="24"/>
          <w:szCs w:val="24"/>
        </w:rPr>
        <w:t>1001</w:t>
      </w:r>
      <w:r w:rsidR="0016057A">
        <w:rPr>
          <w:sz w:val="24"/>
          <w:szCs w:val="24"/>
        </w:rPr>
        <w:t xml:space="preserve">-У </w:t>
      </w:r>
      <w:r w:rsidR="0016057A" w:rsidRPr="00106304">
        <w:rPr>
          <w:sz w:val="24"/>
          <w:szCs w:val="24"/>
        </w:rPr>
        <w:t xml:space="preserve">(регистрационный </w:t>
      </w:r>
      <w:r w:rsidR="00FB5551">
        <w:rPr>
          <w:sz w:val="24"/>
          <w:szCs w:val="24"/>
        </w:rPr>
        <w:t>N</w:t>
      </w:r>
      <w:r w:rsidR="0016057A">
        <w:rPr>
          <w:sz w:val="24"/>
          <w:szCs w:val="24"/>
        </w:rPr>
        <w:t>7941 от 17 августа 2017 года</w:t>
      </w:r>
      <w:r w:rsidR="0016057A" w:rsidRPr="00106304">
        <w:rPr>
          <w:sz w:val="24"/>
          <w:szCs w:val="24"/>
        </w:rPr>
        <w:t xml:space="preserve">) </w:t>
      </w:r>
      <w:r w:rsidR="0016057A">
        <w:rPr>
          <w:sz w:val="24"/>
          <w:szCs w:val="24"/>
        </w:rPr>
        <w:t xml:space="preserve">(САЗ 17-34); </w:t>
      </w:r>
      <w:r w:rsidR="002822AA" w:rsidRPr="00106304">
        <w:rPr>
          <w:sz w:val="24"/>
          <w:szCs w:val="24"/>
        </w:rPr>
        <w:t xml:space="preserve">от </w:t>
      </w:r>
      <w:r w:rsidR="002822AA">
        <w:rPr>
          <w:sz w:val="24"/>
          <w:szCs w:val="24"/>
        </w:rPr>
        <w:t>12марта</w:t>
      </w:r>
      <w:r w:rsidR="002822AA" w:rsidRPr="00106304">
        <w:rPr>
          <w:sz w:val="24"/>
          <w:szCs w:val="24"/>
        </w:rPr>
        <w:t xml:space="preserve"> 201</w:t>
      </w:r>
      <w:r w:rsidR="002822AA">
        <w:rPr>
          <w:sz w:val="24"/>
          <w:szCs w:val="24"/>
        </w:rPr>
        <w:t>8</w:t>
      </w:r>
      <w:r w:rsidR="002822AA" w:rsidRPr="00106304">
        <w:rPr>
          <w:sz w:val="24"/>
          <w:szCs w:val="24"/>
        </w:rPr>
        <w:t xml:space="preserve"> года </w:t>
      </w:r>
      <w:r w:rsidR="00FB5551">
        <w:rPr>
          <w:sz w:val="24"/>
          <w:szCs w:val="24"/>
        </w:rPr>
        <w:t>N</w:t>
      </w:r>
      <w:r w:rsidR="002822AA">
        <w:rPr>
          <w:sz w:val="24"/>
          <w:szCs w:val="24"/>
        </w:rPr>
        <w:t>1050</w:t>
      </w:r>
      <w:r w:rsidR="002822AA" w:rsidRPr="00106304">
        <w:rPr>
          <w:sz w:val="24"/>
          <w:szCs w:val="24"/>
        </w:rPr>
        <w:t xml:space="preserve">-У (регистрационный </w:t>
      </w:r>
      <w:r w:rsidR="00FB5551">
        <w:rPr>
          <w:sz w:val="24"/>
          <w:szCs w:val="24"/>
        </w:rPr>
        <w:t>N</w:t>
      </w:r>
      <w:r w:rsidR="000B61CD">
        <w:rPr>
          <w:sz w:val="24"/>
          <w:szCs w:val="24"/>
        </w:rPr>
        <w:t>8179 от 13 марта 2018 года</w:t>
      </w:r>
      <w:r w:rsidR="002822AA" w:rsidRPr="00106304">
        <w:rPr>
          <w:sz w:val="24"/>
          <w:szCs w:val="24"/>
        </w:rPr>
        <w:t xml:space="preserve">) </w:t>
      </w:r>
      <w:r w:rsidR="000B61CD">
        <w:rPr>
          <w:sz w:val="24"/>
          <w:szCs w:val="24"/>
        </w:rPr>
        <w:t xml:space="preserve">(САЗ </w:t>
      </w:r>
      <w:r w:rsidR="006E27A5">
        <w:rPr>
          <w:sz w:val="24"/>
          <w:szCs w:val="24"/>
        </w:rPr>
        <w:t>18-11)</w:t>
      </w:r>
      <w:proofErr w:type="gramEnd"/>
      <w:r w:rsidR="006E27A5">
        <w:rPr>
          <w:sz w:val="24"/>
          <w:szCs w:val="24"/>
        </w:rPr>
        <w:t>;</w:t>
      </w:r>
      <w:r w:rsidR="006E27A5" w:rsidRPr="006E27A5">
        <w:rPr>
          <w:sz w:val="24"/>
          <w:szCs w:val="24"/>
        </w:rPr>
        <w:t xml:space="preserve">от 5 июня 2018 года </w:t>
      </w:r>
      <w:r w:rsidR="00FB5551">
        <w:rPr>
          <w:sz w:val="24"/>
          <w:szCs w:val="24"/>
        </w:rPr>
        <w:t>N</w:t>
      </w:r>
      <w:r w:rsidR="006E27A5" w:rsidRPr="006E27A5">
        <w:rPr>
          <w:sz w:val="24"/>
          <w:szCs w:val="24"/>
        </w:rPr>
        <w:t xml:space="preserve"> 1078-</w:t>
      </w:r>
      <w:proofErr w:type="gramStart"/>
      <w:r w:rsidR="006E27A5" w:rsidRPr="006E27A5">
        <w:rPr>
          <w:sz w:val="24"/>
          <w:szCs w:val="24"/>
        </w:rPr>
        <w:lastRenderedPageBreak/>
        <w:t>У(</w:t>
      </w:r>
      <w:proofErr w:type="gramEnd"/>
      <w:r w:rsidR="006E27A5" w:rsidRPr="006E27A5">
        <w:rPr>
          <w:sz w:val="24"/>
          <w:szCs w:val="24"/>
        </w:rPr>
        <w:t>ре</w:t>
      </w:r>
      <w:r w:rsidR="006E27A5" w:rsidRPr="00106304">
        <w:rPr>
          <w:sz w:val="24"/>
          <w:szCs w:val="24"/>
        </w:rPr>
        <w:t xml:space="preserve">гистрационный </w:t>
      </w:r>
      <w:r w:rsidR="00FB5551">
        <w:rPr>
          <w:sz w:val="24"/>
          <w:szCs w:val="24"/>
        </w:rPr>
        <w:t>N</w:t>
      </w:r>
      <w:r w:rsidR="006E27A5">
        <w:rPr>
          <w:sz w:val="24"/>
          <w:szCs w:val="24"/>
        </w:rPr>
        <w:t>8276 от 8 июня 2018 года</w:t>
      </w:r>
      <w:r w:rsidR="006E27A5" w:rsidRPr="00106304">
        <w:rPr>
          <w:sz w:val="24"/>
          <w:szCs w:val="24"/>
        </w:rPr>
        <w:t xml:space="preserve">) </w:t>
      </w:r>
      <w:r w:rsidR="006E27A5">
        <w:rPr>
          <w:sz w:val="24"/>
          <w:szCs w:val="24"/>
        </w:rPr>
        <w:t>(САЗ 18-23)</w:t>
      </w:r>
      <w:r w:rsidR="006E27A5" w:rsidRPr="002C4C30">
        <w:rPr>
          <w:color w:val="0070C0"/>
          <w:sz w:val="24"/>
          <w:szCs w:val="24"/>
        </w:rPr>
        <w:t xml:space="preserve">; </w:t>
      </w:r>
      <w:r w:rsidR="006E27A5" w:rsidRPr="006E27A5">
        <w:rPr>
          <w:sz w:val="24"/>
          <w:szCs w:val="24"/>
        </w:rPr>
        <w:t xml:space="preserve">от 20 декабря 2018 года </w:t>
      </w:r>
      <w:r w:rsidR="00FB5551">
        <w:rPr>
          <w:sz w:val="24"/>
          <w:szCs w:val="24"/>
        </w:rPr>
        <w:t>N</w:t>
      </w:r>
      <w:r w:rsidR="006E27A5" w:rsidRPr="006E27A5">
        <w:rPr>
          <w:sz w:val="24"/>
          <w:szCs w:val="24"/>
        </w:rPr>
        <w:t xml:space="preserve"> 1131-У(ре</w:t>
      </w:r>
      <w:r w:rsidR="006E27A5" w:rsidRPr="00106304">
        <w:rPr>
          <w:sz w:val="24"/>
          <w:szCs w:val="24"/>
        </w:rPr>
        <w:t xml:space="preserve">гистрационный </w:t>
      </w:r>
      <w:r w:rsidR="00FB5551">
        <w:rPr>
          <w:sz w:val="24"/>
          <w:szCs w:val="24"/>
        </w:rPr>
        <w:t>N</w:t>
      </w:r>
      <w:r w:rsidR="006E27A5">
        <w:rPr>
          <w:sz w:val="24"/>
          <w:szCs w:val="24"/>
        </w:rPr>
        <w:t>8650 от 21 января 2019 года</w:t>
      </w:r>
      <w:r w:rsidR="006E27A5" w:rsidRPr="00106304">
        <w:rPr>
          <w:sz w:val="24"/>
          <w:szCs w:val="24"/>
        </w:rPr>
        <w:t xml:space="preserve">) </w:t>
      </w:r>
      <w:r w:rsidR="006E27A5">
        <w:rPr>
          <w:sz w:val="24"/>
          <w:szCs w:val="24"/>
        </w:rPr>
        <w:t>(САЗ 19-3)</w:t>
      </w:r>
      <w:r w:rsidR="006E27A5" w:rsidRPr="00E90712">
        <w:t xml:space="preserve">; </w:t>
      </w:r>
      <w:r w:rsidR="006E27A5" w:rsidRPr="006E27A5">
        <w:rPr>
          <w:sz w:val="24"/>
          <w:szCs w:val="24"/>
        </w:rPr>
        <w:t xml:space="preserve">от 10 апреля 2019 года </w:t>
      </w:r>
      <w:r w:rsidR="00FB5551">
        <w:rPr>
          <w:sz w:val="24"/>
          <w:szCs w:val="24"/>
        </w:rPr>
        <w:t>N</w:t>
      </w:r>
      <w:r w:rsidR="006E27A5" w:rsidRPr="006E27A5">
        <w:rPr>
          <w:sz w:val="24"/>
          <w:szCs w:val="24"/>
        </w:rPr>
        <w:t xml:space="preserve"> 1150-У(ре</w:t>
      </w:r>
      <w:r w:rsidR="006E27A5" w:rsidRPr="00106304">
        <w:rPr>
          <w:sz w:val="24"/>
          <w:szCs w:val="24"/>
        </w:rPr>
        <w:t xml:space="preserve">гистрационный </w:t>
      </w:r>
      <w:r w:rsidR="00FB5551">
        <w:rPr>
          <w:sz w:val="24"/>
          <w:szCs w:val="24"/>
        </w:rPr>
        <w:t>N</w:t>
      </w:r>
      <w:r w:rsidR="006E27A5">
        <w:rPr>
          <w:sz w:val="24"/>
          <w:szCs w:val="24"/>
        </w:rPr>
        <w:t>8797 от 11 апреля 2019 года</w:t>
      </w:r>
      <w:r w:rsidR="006E27A5" w:rsidRPr="00106304">
        <w:rPr>
          <w:sz w:val="24"/>
          <w:szCs w:val="24"/>
        </w:rPr>
        <w:t xml:space="preserve">) </w:t>
      </w:r>
      <w:r w:rsidR="006E27A5">
        <w:rPr>
          <w:sz w:val="24"/>
          <w:szCs w:val="24"/>
        </w:rPr>
        <w:t>(САЗ 19-14),</w:t>
      </w:r>
      <w:r>
        <w:rPr>
          <w:sz w:val="24"/>
          <w:szCs w:val="24"/>
        </w:rPr>
        <w:t xml:space="preserve">(далее - Положение) </w:t>
      </w:r>
      <w:r w:rsidR="0011077F" w:rsidRPr="00106304">
        <w:rPr>
          <w:sz w:val="24"/>
          <w:szCs w:val="24"/>
        </w:rPr>
        <w:t>следующ</w:t>
      </w:r>
      <w:r w:rsidR="008C0C4A">
        <w:rPr>
          <w:sz w:val="24"/>
          <w:szCs w:val="24"/>
        </w:rPr>
        <w:t>и</w:t>
      </w:r>
      <w:r w:rsidR="0011077F" w:rsidRPr="00106304">
        <w:rPr>
          <w:sz w:val="24"/>
          <w:szCs w:val="24"/>
        </w:rPr>
        <w:t xml:space="preserve">е </w:t>
      </w:r>
      <w:r w:rsidR="008C0C4A" w:rsidRPr="00F4282A">
        <w:rPr>
          <w:sz w:val="24"/>
          <w:szCs w:val="24"/>
        </w:rPr>
        <w:t>изменени</w:t>
      </w:r>
      <w:r w:rsidR="00D64EA3" w:rsidRPr="00F4282A">
        <w:rPr>
          <w:sz w:val="24"/>
          <w:szCs w:val="24"/>
        </w:rPr>
        <w:t>я</w:t>
      </w:r>
      <w:r w:rsidR="008C0C4A" w:rsidRPr="00F4282A">
        <w:rPr>
          <w:sz w:val="24"/>
          <w:szCs w:val="24"/>
        </w:rPr>
        <w:t xml:space="preserve"> и </w:t>
      </w:r>
      <w:r w:rsidR="008344D0" w:rsidRPr="00F4282A">
        <w:rPr>
          <w:sz w:val="24"/>
          <w:szCs w:val="24"/>
        </w:rPr>
        <w:t>дополнени</w:t>
      </w:r>
      <w:r w:rsidR="00F4282A" w:rsidRPr="00F4282A">
        <w:rPr>
          <w:sz w:val="24"/>
          <w:szCs w:val="24"/>
        </w:rPr>
        <w:t>я</w:t>
      </w:r>
      <w:r w:rsidR="0011077F" w:rsidRPr="00F4282A">
        <w:rPr>
          <w:sz w:val="24"/>
          <w:szCs w:val="24"/>
        </w:rPr>
        <w:t>:</w:t>
      </w:r>
    </w:p>
    <w:p w:rsidR="002E3792" w:rsidRPr="006A6DA4" w:rsidRDefault="002E3792" w:rsidP="002E3792">
      <w:pPr>
        <w:pStyle w:val="ac"/>
        <w:numPr>
          <w:ilvl w:val="0"/>
          <w:numId w:val="1"/>
        </w:numPr>
        <w:tabs>
          <w:tab w:val="left" w:pos="1276"/>
        </w:tabs>
        <w:spacing w:after="120"/>
        <w:ind w:left="0" w:firstLine="851"/>
        <w:contextualSpacing w:val="0"/>
        <w:jc w:val="both"/>
        <w:rPr>
          <w:sz w:val="24"/>
          <w:szCs w:val="24"/>
        </w:rPr>
      </w:pPr>
      <w:proofErr w:type="gramStart"/>
      <w:r w:rsidRPr="006A6DA4">
        <w:rPr>
          <w:sz w:val="24"/>
          <w:szCs w:val="24"/>
        </w:rPr>
        <w:t xml:space="preserve">в подпункте </w:t>
      </w:r>
      <w:proofErr w:type="spellStart"/>
      <w:r w:rsidRPr="006A6DA4">
        <w:rPr>
          <w:sz w:val="24"/>
          <w:szCs w:val="24"/>
        </w:rPr>
        <w:t>з</w:t>
      </w:r>
      <w:proofErr w:type="spellEnd"/>
      <w:r w:rsidRPr="006A6DA4">
        <w:rPr>
          <w:sz w:val="24"/>
          <w:szCs w:val="24"/>
        </w:rPr>
        <w:t xml:space="preserve">) пункта 1-6 Положения слова «Указом Президента Приднестровской Молдавской Республики от 8 декабря 2010 года N 1005 «О безвозмездной помощи Приднестровской Молдавской Республике» (САЗ 10-49)» заменить </w:t>
      </w:r>
      <w:r w:rsidR="004B62C7" w:rsidRPr="006A6DA4">
        <w:rPr>
          <w:sz w:val="24"/>
          <w:szCs w:val="24"/>
        </w:rPr>
        <w:t>словесно</w:t>
      </w:r>
      <w:r w:rsidR="006A6DA4">
        <w:rPr>
          <w:sz w:val="24"/>
          <w:szCs w:val="24"/>
        </w:rPr>
        <w:t xml:space="preserve"> – </w:t>
      </w:r>
      <w:r w:rsidR="004B62C7" w:rsidRPr="006A6DA4">
        <w:rPr>
          <w:sz w:val="24"/>
          <w:szCs w:val="24"/>
        </w:rPr>
        <w:t xml:space="preserve">цифровым обозначением </w:t>
      </w:r>
      <w:r w:rsidRPr="006A6DA4">
        <w:rPr>
          <w:sz w:val="24"/>
          <w:szCs w:val="24"/>
        </w:rPr>
        <w:t>«Постановлением Правительства Приднестровской Молдавской Республики от 10 апреля 2012 года N 33 «О безвозмездной помощи Приднестровской Молдавской Республике» (САЗ 12-16)»;</w:t>
      </w:r>
      <w:proofErr w:type="gramEnd"/>
    </w:p>
    <w:p w:rsidR="00D64EA3" w:rsidRDefault="00446E44" w:rsidP="002E3792">
      <w:pPr>
        <w:pStyle w:val="ac"/>
        <w:numPr>
          <w:ilvl w:val="0"/>
          <w:numId w:val="1"/>
        </w:numPr>
        <w:tabs>
          <w:tab w:val="left" w:pos="1276"/>
        </w:tabs>
        <w:spacing w:before="12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1-6 Положения дополнить подпунктом </w:t>
      </w:r>
      <w:r w:rsidR="00E431D8">
        <w:rPr>
          <w:sz w:val="24"/>
          <w:szCs w:val="24"/>
        </w:rPr>
        <w:t>и</w:t>
      </w:r>
      <w:r>
        <w:rPr>
          <w:sz w:val="24"/>
          <w:szCs w:val="24"/>
        </w:rPr>
        <w:t>) следующего содержания:</w:t>
      </w:r>
    </w:p>
    <w:p w:rsidR="00446E44" w:rsidRDefault="00446E44" w:rsidP="008943ED">
      <w:pPr>
        <w:pStyle w:val="ac"/>
        <w:tabs>
          <w:tab w:val="left" w:pos="1276"/>
        </w:tabs>
        <w:spacing w:after="120"/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446E44">
        <w:rPr>
          <w:sz w:val="24"/>
          <w:szCs w:val="24"/>
        </w:rPr>
        <w:t>«</w:t>
      </w:r>
      <w:r w:rsidR="00E431D8">
        <w:rPr>
          <w:sz w:val="24"/>
          <w:szCs w:val="24"/>
        </w:rPr>
        <w:t>и</w:t>
      </w:r>
      <w:r w:rsidRPr="00446E44">
        <w:rPr>
          <w:color w:val="000000"/>
          <w:sz w:val="24"/>
          <w:szCs w:val="24"/>
        </w:rPr>
        <w:t>) иные поступления в иностранной валюте</w:t>
      </w:r>
      <w:r w:rsidR="00EE6C86">
        <w:rPr>
          <w:color w:val="000000"/>
          <w:sz w:val="24"/>
          <w:szCs w:val="24"/>
        </w:rPr>
        <w:t>,</w:t>
      </w:r>
      <w:r w:rsidRPr="00446E44">
        <w:rPr>
          <w:color w:val="000000"/>
          <w:sz w:val="24"/>
          <w:szCs w:val="24"/>
        </w:rPr>
        <w:t xml:space="preserve"> не подлежащие обязательной продаже в соответствии с действующим законодательством Приднестровской Молдавской Республики</w:t>
      </w:r>
      <w:proofErr w:type="gramStart"/>
      <w:r w:rsidR="00C42B0B">
        <w:rPr>
          <w:color w:val="000000"/>
          <w:sz w:val="24"/>
          <w:szCs w:val="24"/>
        </w:rPr>
        <w:t>.</w:t>
      </w:r>
      <w:r w:rsidRPr="00446E44">
        <w:rPr>
          <w:color w:val="000000"/>
          <w:sz w:val="24"/>
          <w:szCs w:val="24"/>
        </w:rPr>
        <w:t>»;</w:t>
      </w:r>
      <w:proofErr w:type="gramEnd"/>
    </w:p>
    <w:p w:rsidR="008943ED" w:rsidRPr="008943ED" w:rsidRDefault="008943ED" w:rsidP="008943ED">
      <w:pPr>
        <w:pStyle w:val="ac"/>
        <w:numPr>
          <w:ilvl w:val="0"/>
          <w:numId w:val="1"/>
        </w:numPr>
        <w:tabs>
          <w:tab w:val="left" w:pos="1276"/>
        </w:tabs>
        <w:spacing w:after="120"/>
        <w:ind w:left="0" w:firstLine="851"/>
        <w:jc w:val="both"/>
        <w:rPr>
          <w:color w:val="000000"/>
          <w:sz w:val="24"/>
          <w:szCs w:val="24"/>
        </w:rPr>
      </w:pPr>
      <w:r w:rsidRPr="004D2E2C">
        <w:rPr>
          <w:color w:val="000000"/>
          <w:sz w:val="24"/>
          <w:szCs w:val="24"/>
        </w:rPr>
        <w:t>пункт 1</w:t>
      </w:r>
      <w:r w:rsidR="004D2E2C" w:rsidRPr="004D2E2C">
        <w:rPr>
          <w:color w:val="000000"/>
          <w:sz w:val="24"/>
          <w:szCs w:val="24"/>
        </w:rPr>
        <w:t>-10</w:t>
      </w:r>
      <w:r w:rsidRPr="004D2E2C">
        <w:rPr>
          <w:color w:val="000000"/>
          <w:sz w:val="24"/>
          <w:szCs w:val="24"/>
        </w:rPr>
        <w:t xml:space="preserve"> Положения</w:t>
      </w:r>
      <w:r w:rsidRPr="008943ED">
        <w:rPr>
          <w:color w:val="000000"/>
          <w:sz w:val="24"/>
          <w:szCs w:val="24"/>
        </w:rPr>
        <w:t xml:space="preserve"> изложить в следующей редакции:</w:t>
      </w:r>
    </w:p>
    <w:p w:rsidR="008943ED" w:rsidRPr="008943ED" w:rsidRDefault="008943ED" w:rsidP="008943ED">
      <w:pPr>
        <w:pStyle w:val="ac"/>
        <w:tabs>
          <w:tab w:val="left" w:pos="1276"/>
        </w:tabs>
        <w:spacing w:after="120"/>
        <w:ind w:left="0" w:firstLine="851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943ED">
        <w:rPr>
          <w:color w:val="000000"/>
          <w:sz w:val="24"/>
          <w:szCs w:val="24"/>
        </w:rPr>
        <w:t>1-10. Обязательной продаже не подлежат средства в иностранной валюте, поступившие на счета прямых получателей средств из республиканского бюджета, определенных законодательным актом о бюджетной классификации Приднестровской Молдавской Республики</w:t>
      </w:r>
      <w:proofErr w:type="gramStart"/>
      <w:r w:rsidRPr="008943E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»;</w:t>
      </w:r>
      <w:proofErr w:type="gramEnd"/>
    </w:p>
    <w:p w:rsidR="00885EA6" w:rsidRDefault="00D4672B" w:rsidP="00885EA6">
      <w:pPr>
        <w:pStyle w:val="ac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11 </w:t>
      </w:r>
      <w:proofErr w:type="spellStart"/>
      <w:r w:rsidR="00885EA6">
        <w:rPr>
          <w:sz w:val="24"/>
          <w:szCs w:val="24"/>
        </w:rPr>
        <w:t>Положени</w:t>
      </w:r>
      <w:r w:rsidR="002543F5">
        <w:rPr>
          <w:sz w:val="24"/>
          <w:szCs w:val="24"/>
        </w:rPr>
        <w:t>я</w:t>
      </w:r>
      <w:r>
        <w:rPr>
          <w:sz w:val="24"/>
          <w:szCs w:val="24"/>
        </w:rPr>
        <w:t>дополнить</w:t>
      </w:r>
      <w:proofErr w:type="spellEnd"/>
      <w:r>
        <w:rPr>
          <w:sz w:val="24"/>
          <w:szCs w:val="24"/>
        </w:rPr>
        <w:t xml:space="preserve"> частью второй</w:t>
      </w:r>
      <w:r w:rsidR="00885EA6">
        <w:rPr>
          <w:sz w:val="24"/>
          <w:szCs w:val="24"/>
        </w:rPr>
        <w:t xml:space="preserve"> следующего содержания:</w:t>
      </w:r>
    </w:p>
    <w:p w:rsidR="00885EA6" w:rsidRPr="00FA7C60" w:rsidRDefault="00D4672B" w:rsidP="00885EA6">
      <w:pPr>
        <w:pStyle w:val="ac"/>
        <w:tabs>
          <w:tab w:val="left" w:pos="1276"/>
        </w:tabs>
        <w:spacing w:after="120"/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D4672B">
        <w:rPr>
          <w:color w:val="000000"/>
          <w:sz w:val="24"/>
          <w:szCs w:val="24"/>
        </w:rPr>
        <w:t>«</w:t>
      </w:r>
      <w:r w:rsidRPr="00D4672B">
        <w:rPr>
          <w:sz w:val="24"/>
          <w:szCs w:val="24"/>
        </w:rPr>
        <w:t xml:space="preserve">Дата </w:t>
      </w:r>
      <w:r w:rsidRPr="00FA7C60">
        <w:rPr>
          <w:sz w:val="24"/>
          <w:szCs w:val="24"/>
        </w:rPr>
        <w:t>зачисления рублей Приднестровской Молдавской Республики от обязательной продажи части валютной выручки на корреспондентский счет уполномоченного банка, открытый в Приднестровском республиканском банке, является датой осуществления обязательной продажи</w:t>
      </w:r>
      <w:proofErr w:type="gramStart"/>
      <w:r w:rsidR="00885EA6" w:rsidRPr="00FA7C60">
        <w:rPr>
          <w:color w:val="000000"/>
          <w:sz w:val="24"/>
          <w:szCs w:val="24"/>
        </w:rPr>
        <w:t>.»;</w:t>
      </w:r>
      <w:proofErr w:type="gramEnd"/>
    </w:p>
    <w:p w:rsidR="008943ED" w:rsidRDefault="00EA202C" w:rsidP="00EA202C">
      <w:pPr>
        <w:pStyle w:val="ac"/>
        <w:numPr>
          <w:ilvl w:val="0"/>
          <w:numId w:val="1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16 Положения дополнить </w:t>
      </w:r>
      <w:r w:rsidR="00D4672B">
        <w:rPr>
          <w:sz w:val="24"/>
          <w:szCs w:val="24"/>
        </w:rPr>
        <w:t>частью второй</w:t>
      </w:r>
      <w:r>
        <w:rPr>
          <w:sz w:val="24"/>
          <w:szCs w:val="24"/>
        </w:rPr>
        <w:t xml:space="preserve"> следующего содержания:</w:t>
      </w:r>
    </w:p>
    <w:p w:rsidR="00EA202C" w:rsidRPr="00EA202C" w:rsidRDefault="00EA202C" w:rsidP="00EA202C">
      <w:pPr>
        <w:pStyle w:val="ac"/>
        <w:tabs>
          <w:tab w:val="left" w:pos="1276"/>
        </w:tabs>
        <w:spacing w:after="120"/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EA202C">
        <w:rPr>
          <w:color w:val="000000"/>
          <w:sz w:val="24"/>
          <w:szCs w:val="24"/>
        </w:rPr>
        <w:t>«Допускается направление указанного извещения в электронном виде с сохранением всех реквизитов посредством дистанционного банковского обслуживания («Клиент-Банк», «Интернет-Банк» или другой аналогичной системы дистанционного управления счетами)</w:t>
      </w:r>
      <w:proofErr w:type="gramStart"/>
      <w:r w:rsidRPr="00EA202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  <w:proofErr w:type="gramEnd"/>
      <w:r>
        <w:rPr>
          <w:color w:val="000000"/>
          <w:sz w:val="24"/>
          <w:szCs w:val="24"/>
        </w:rPr>
        <w:t>;</w:t>
      </w:r>
    </w:p>
    <w:p w:rsidR="008943ED" w:rsidRDefault="00EA202C" w:rsidP="00EA202C">
      <w:pPr>
        <w:pStyle w:val="ac"/>
        <w:numPr>
          <w:ilvl w:val="0"/>
          <w:numId w:val="1"/>
        </w:numPr>
        <w:tabs>
          <w:tab w:val="left" w:pos="1276"/>
        </w:tabs>
        <w:spacing w:after="12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17 Положения изложить в следующей редакции:</w:t>
      </w:r>
    </w:p>
    <w:p w:rsidR="00D4672B" w:rsidRDefault="00EA202C" w:rsidP="00EA202C">
      <w:pPr>
        <w:pStyle w:val="ac"/>
        <w:tabs>
          <w:tab w:val="left" w:pos="1276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EA202C">
        <w:rPr>
          <w:color w:val="000000"/>
          <w:sz w:val="24"/>
          <w:szCs w:val="24"/>
        </w:rPr>
        <w:t xml:space="preserve">«17. При получении указанного извещения юридическое лицо дает поручение уполномоченному банку на обязательную продажу валюты по форме Приложения </w:t>
      </w:r>
      <w:r w:rsidR="00FB5551">
        <w:rPr>
          <w:color w:val="000000"/>
          <w:sz w:val="24"/>
          <w:szCs w:val="24"/>
        </w:rPr>
        <w:t>N</w:t>
      </w:r>
      <w:r w:rsidRPr="00EA202C">
        <w:rPr>
          <w:color w:val="000000"/>
          <w:sz w:val="24"/>
          <w:szCs w:val="24"/>
        </w:rPr>
        <w:t xml:space="preserve"> 2 к настоящему Положению. </w:t>
      </w:r>
    </w:p>
    <w:p w:rsidR="00EA202C" w:rsidRPr="00EA202C" w:rsidRDefault="00EA202C" w:rsidP="00EA202C">
      <w:pPr>
        <w:pStyle w:val="ac"/>
        <w:tabs>
          <w:tab w:val="left" w:pos="1276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EA202C">
        <w:rPr>
          <w:color w:val="000000"/>
          <w:sz w:val="24"/>
          <w:szCs w:val="24"/>
        </w:rPr>
        <w:t>Допускается получение указанного поручения в электронном виде с сохранением всех реквизитов посредством дистанционного банковского обслуживания («Клиент-Банк», «Интернет-Банк» или другой аналогичной системы дистанционного управления счетами</w:t>
      </w:r>
      <w:r w:rsidR="00C42B0B">
        <w:rPr>
          <w:color w:val="000000"/>
          <w:sz w:val="24"/>
          <w:szCs w:val="24"/>
        </w:rPr>
        <w:t>).</w:t>
      </w:r>
    </w:p>
    <w:p w:rsidR="00EA202C" w:rsidRDefault="00761FFE" w:rsidP="00C41A0F">
      <w:pPr>
        <w:pStyle w:val="ac"/>
        <w:tabs>
          <w:tab w:val="left" w:pos="1276"/>
        </w:tabs>
        <w:spacing w:after="120"/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761FFE">
        <w:rPr>
          <w:color w:val="000000"/>
          <w:sz w:val="24"/>
          <w:szCs w:val="24"/>
        </w:rPr>
        <w:t xml:space="preserve">В случае поступления иностранной валюты, по основаниям, указанным в пунктах 1-6, </w:t>
      </w:r>
      <w:r w:rsidRPr="00761FFE">
        <w:rPr>
          <w:color w:val="000000"/>
          <w:sz w:val="24"/>
          <w:szCs w:val="24"/>
        </w:rPr>
        <w:br/>
        <w:t>1-10 настоящего Положения, допускается оформление юридическим лицом платежного поручения о перечислении поступивших денежных средств с транзитного валютного счета на текущий валютный счет юридического лица</w:t>
      </w:r>
      <w:proofErr w:type="gramStart"/>
      <w:r w:rsidRPr="00761FFE">
        <w:rPr>
          <w:color w:val="000000"/>
          <w:sz w:val="24"/>
          <w:szCs w:val="24"/>
        </w:rPr>
        <w:t>.</w:t>
      </w:r>
      <w:r w:rsidR="00EA202C">
        <w:rPr>
          <w:color w:val="000000"/>
          <w:sz w:val="24"/>
          <w:szCs w:val="24"/>
        </w:rPr>
        <w:t>»</w:t>
      </w:r>
      <w:r w:rsidR="005D0D8A">
        <w:rPr>
          <w:color w:val="000000"/>
          <w:sz w:val="24"/>
          <w:szCs w:val="24"/>
        </w:rPr>
        <w:t>;</w:t>
      </w:r>
      <w:proofErr w:type="gramEnd"/>
    </w:p>
    <w:p w:rsidR="00EA202C" w:rsidRPr="00EA202C" w:rsidRDefault="00EA202C" w:rsidP="00F4282A">
      <w:pPr>
        <w:pStyle w:val="ac"/>
        <w:numPr>
          <w:ilvl w:val="0"/>
          <w:numId w:val="1"/>
        </w:numPr>
        <w:tabs>
          <w:tab w:val="left" w:pos="1276"/>
        </w:tabs>
        <w:spacing w:after="12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части первой пункта 17-2 Положения слова </w:t>
      </w:r>
      <w:r w:rsidRPr="00EA202C">
        <w:rPr>
          <w:sz w:val="24"/>
          <w:szCs w:val="24"/>
        </w:rPr>
        <w:t xml:space="preserve">«на дату осуществления обязательной продажи» </w:t>
      </w:r>
      <w:r w:rsidR="004B62C7">
        <w:rPr>
          <w:sz w:val="24"/>
          <w:szCs w:val="24"/>
        </w:rPr>
        <w:t xml:space="preserve">заменить словами </w:t>
      </w:r>
      <w:r w:rsidR="004B62C7" w:rsidRPr="006A6DA4">
        <w:rPr>
          <w:sz w:val="24"/>
          <w:szCs w:val="24"/>
        </w:rPr>
        <w:t>через запятую</w:t>
      </w:r>
      <w:r w:rsidR="004B62C7">
        <w:rPr>
          <w:sz w:val="24"/>
          <w:szCs w:val="24"/>
        </w:rPr>
        <w:t xml:space="preserve"> «</w:t>
      </w:r>
      <w:r w:rsidRPr="00EA202C">
        <w:rPr>
          <w:sz w:val="24"/>
          <w:szCs w:val="24"/>
        </w:rPr>
        <w:t xml:space="preserve">действующему на дату оформления </w:t>
      </w:r>
      <w:proofErr w:type="gramStart"/>
      <w:r w:rsidRPr="00EA202C">
        <w:rPr>
          <w:sz w:val="24"/>
          <w:szCs w:val="24"/>
        </w:rPr>
        <w:t>поручения</w:t>
      </w:r>
      <w:proofErr w:type="gramEnd"/>
      <w:r w:rsidRPr="00EA202C">
        <w:rPr>
          <w:sz w:val="24"/>
          <w:szCs w:val="24"/>
        </w:rPr>
        <w:t xml:space="preserve"> на обязательную продажу валюты</w:t>
      </w:r>
      <w:r>
        <w:rPr>
          <w:sz w:val="24"/>
          <w:szCs w:val="24"/>
        </w:rPr>
        <w:t>»;</w:t>
      </w:r>
    </w:p>
    <w:p w:rsidR="00D4672B" w:rsidRDefault="00D4672B" w:rsidP="00D4672B">
      <w:pPr>
        <w:pStyle w:val="ac"/>
        <w:numPr>
          <w:ilvl w:val="0"/>
          <w:numId w:val="1"/>
        </w:numPr>
        <w:tabs>
          <w:tab w:val="left" w:pos="1276"/>
        </w:tabs>
        <w:spacing w:after="12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пункте 19 Положения слово «календарных» заменить словом «рабочих»;</w:t>
      </w:r>
    </w:p>
    <w:p w:rsidR="00D4672B" w:rsidRDefault="00D4672B" w:rsidP="00695711">
      <w:pPr>
        <w:pStyle w:val="ac"/>
        <w:numPr>
          <w:ilvl w:val="0"/>
          <w:numId w:val="1"/>
        </w:numPr>
        <w:tabs>
          <w:tab w:val="left" w:pos="1276"/>
        </w:tabs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пункт 20 Положения изложить в следующей редакции:</w:t>
      </w:r>
    </w:p>
    <w:p w:rsidR="006A6DA4" w:rsidRDefault="00D4672B" w:rsidP="00695711">
      <w:pPr>
        <w:ind w:firstLine="851"/>
        <w:jc w:val="both"/>
        <w:rPr>
          <w:sz w:val="24"/>
          <w:szCs w:val="24"/>
        </w:rPr>
      </w:pPr>
      <w:proofErr w:type="gramStart"/>
      <w:r w:rsidRPr="00695711">
        <w:rPr>
          <w:sz w:val="24"/>
          <w:szCs w:val="24"/>
        </w:rPr>
        <w:t>«</w:t>
      </w:r>
      <w:r w:rsidR="00695711" w:rsidRPr="00695711">
        <w:rPr>
          <w:sz w:val="24"/>
          <w:szCs w:val="24"/>
        </w:rPr>
        <w:t xml:space="preserve">20.Юридические лица, имеющие счета в банках за пределами территории Приднестровской Молдавской Республики, обязаны в течение 7 (семи) рабочих дней после зачисления выручки на счет в иностранном банке перевести часть валютной выручки, подлежащей обязательной продаже в уполномоченный банк Приднестровской Молдавской Республики, если иное не разрешено Приднестровским республиканским банком, и направить уполномоченному банку поручение на обязательную продажу валюты. </w:t>
      </w:r>
      <w:proofErr w:type="gramEnd"/>
    </w:p>
    <w:p w:rsidR="00695711" w:rsidRPr="00695711" w:rsidRDefault="00695711" w:rsidP="00695711">
      <w:pPr>
        <w:ind w:firstLine="851"/>
        <w:jc w:val="both"/>
        <w:rPr>
          <w:sz w:val="24"/>
          <w:szCs w:val="24"/>
        </w:rPr>
      </w:pPr>
      <w:r w:rsidRPr="00695711">
        <w:rPr>
          <w:sz w:val="24"/>
          <w:szCs w:val="24"/>
        </w:rPr>
        <w:lastRenderedPageBreak/>
        <w:t xml:space="preserve">Разрешается осуществление обязательной продажи части валютной выручки, поступившей на счет, открытый юридическому лицу в банке за пределами Приднестровской Молдавской Республики, с текущего счета, открытого в уполномоченном банке в том </w:t>
      </w:r>
      <w:r w:rsidRPr="006A6DA4">
        <w:rPr>
          <w:sz w:val="24"/>
          <w:szCs w:val="24"/>
        </w:rPr>
        <w:t>же размере.</w:t>
      </w:r>
    </w:p>
    <w:p w:rsidR="00695711" w:rsidRPr="00695711" w:rsidRDefault="00695711" w:rsidP="00695711">
      <w:pPr>
        <w:ind w:firstLine="851"/>
        <w:jc w:val="both"/>
        <w:rPr>
          <w:sz w:val="24"/>
          <w:szCs w:val="24"/>
        </w:rPr>
      </w:pPr>
      <w:r w:rsidRPr="00695711">
        <w:rPr>
          <w:sz w:val="24"/>
          <w:szCs w:val="24"/>
        </w:rPr>
        <w:t xml:space="preserve">Допускается осуществление обязательной продажи части валютной выручки, фактически поступившей на счет в банке за пределами территории Приднестровской Молдавской Республики, с текущего счета в уполномоченном банке в долларах США, вне зависимости от валюты зачисления, в соответствующем объеме валютной выручки, подлежащей обязательной продаже, по официальному курсу Приднестровского республиканского банка, действующему на дату оформления </w:t>
      </w:r>
      <w:proofErr w:type="gramStart"/>
      <w:r w:rsidRPr="00695711">
        <w:rPr>
          <w:sz w:val="24"/>
          <w:szCs w:val="24"/>
        </w:rPr>
        <w:t>поручения</w:t>
      </w:r>
      <w:proofErr w:type="gramEnd"/>
      <w:r w:rsidRPr="00695711">
        <w:rPr>
          <w:sz w:val="24"/>
          <w:szCs w:val="24"/>
        </w:rPr>
        <w:t xml:space="preserve"> на обязательную продажу валюты. </w:t>
      </w:r>
    </w:p>
    <w:p w:rsidR="00D4672B" w:rsidRDefault="00695711" w:rsidP="0080481C">
      <w:pPr>
        <w:spacing w:afterLines="120"/>
        <w:ind w:firstLine="851"/>
        <w:jc w:val="both"/>
        <w:rPr>
          <w:sz w:val="24"/>
          <w:szCs w:val="24"/>
        </w:rPr>
      </w:pPr>
      <w:proofErr w:type="gramStart"/>
      <w:r w:rsidRPr="00695711">
        <w:rPr>
          <w:sz w:val="24"/>
          <w:szCs w:val="24"/>
        </w:rPr>
        <w:t xml:space="preserve">В случае если национальным законодательством страны, в которой юридическому лицу в установленном порядке открыт счет, запрещено переводить иностранную валюту, отличную от национальной валюты, для осуществления обязательной продажи в установленном </w:t>
      </w:r>
      <w:r w:rsidR="00D84E96">
        <w:rPr>
          <w:sz w:val="24"/>
          <w:szCs w:val="24"/>
        </w:rPr>
        <w:t>порядке юридическое лицо вправе</w:t>
      </w:r>
      <w:r w:rsidRPr="00695711">
        <w:rPr>
          <w:sz w:val="24"/>
          <w:szCs w:val="24"/>
        </w:rPr>
        <w:t xml:space="preserve"> произвести конвертацию </w:t>
      </w:r>
      <w:r w:rsidR="00446B9E">
        <w:rPr>
          <w:sz w:val="24"/>
          <w:szCs w:val="24"/>
        </w:rPr>
        <w:t>части валютной выручки, подлежащую обязательной продаже</w:t>
      </w:r>
      <w:r w:rsidRPr="00695711">
        <w:rPr>
          <w:sz w:val="24"/>
          <w:szCs w:val="24"/>
        </w:rPr>
        <w:t xml:space="preserve"> в национальную валюту этой страны по курсу банка – нерезидента с последующим переводом на транзитный валютный счет юридического лица, о</w:t>
      </w:r>
      <w:r w:rsidR="00D84E96">
        <w:rPr>
          <w:sz w:val="24"/>
          <w:szCs w:val="24"/>
        </w:rPr>
        <w:t>ткрытый</w:t>
      </w:r>
      <w:proofErr w:type="gramEnd"/>
      <w:r w:rsidR="00D84E96">
        <w:rPr>
          <w:sz w:val="24"/>
          <w:szCs w:val="24"/>
        </w:rPr>
        <w:t xml:space="preserve"> в уполномоченном банке</w:t>
      </w:r>
      <w:proofErr w:type="gramStart"/>
      <w:r w:rsidRPr="00D84E96">
        <w:rPr>
          <w:sz w:val="24"/>
          <w:szCs w:val="24"/>
        </w:rPr>
        <w:t>.</w:t>
      </w:r>
      <w:r w:rsidR="00D4672B" w:rsidRPr="00D84E96">
        <w:rPr>
          <w:sz w:val="24"/>
          <w:szCs w:val="24"/>
        </w:rPr>
        <w:t>»</w:t>
      </w:r>
      <w:r w:rsidRPr="00D84E96">
        <w:rPr>
          <w:sz w:val="24"/>
          <w:szCs w:val="24"/>
        </w:rPr>
        <w:t>;</w:t>
      </w:r>
      <w:proofErr w:type="gramEnd"/>
    </w:p>
    <w:p w:rsidR="009554E8" w:rsidRPr="00C26809" w:rsidRDefault="00C26809" w:rsidP="0080481C">
      <w:pPr>
        <w:pStyle w:val="ac"/>
        <w:numPr>
          <w:ilvl w:val="0"/>
          <w:numId w:val="1"/>
        </w:numPr>
        <w:tabs>
          <w:tab w:val="left" w:pos="1276"/>
        </w:tabs>
        <w:spacing w:afterLines="120"/>
        <w:ind w:left="0" w:firstLine="851"/>
        <w:contextualSpacing w:val="0"/>
        <w:jc w:val="both"/>
        <w:rPr>
          <w:sz w:val="24"/>
          <w:szCs w:val="24"/>
        </w:rPr>
      </w:pPr>
      <w:r w:rsidRPr="00C26809">
        <w:rPr>
          <w:sz w:val="24"/>
          <w:szCs w:val="24"/>
        </w:rPr>
        <w:t xml:space="preserve">в пункте </w:t>
      </w:r>
      <w:r w:rsidR="009554E8" w:rsidRPr="00C26809">
        <w:rPr>
          <w:sz w:val="24"/>
          <w:szCs w:val="24"/>
        </w:rPr>
        <w:t>26</w:t>
      </w:r>
      <w:r w:rsidRPr="00C26809">
        <w:rPr>
          <w:sz w:val="24"/>
          <w:szCs w:val="24"/>
        </w:rPr>
        <w:t xml:space="preserve"> Положения</w:t>
      </w:r>
      <w:r w:rsidR="009554E8" w:rsidRPr="00C26809">
        <w:rPr>
          <w:sz w:val="24"/>
          <w:szCs w:val="24"/>
        </w:rPr>
        <w:t xml:space="preserve"> слова </w:t>
      </w:r>
      <w:r w:rsidRPr="00C26809">
        <w:rPr>
          <w:sz w:val="24"/>
          <w:szCs w:val="24"/>
        </w:rPr>
        <w:t>«10 числа» заменить словами «7 (седьмого) рабочего дня»</w:t>
      </w:r>
      <w:r>
        <w:rPr>
          <w:sz w:val="24"/>
          <w:szCs w:val="24"/>
        </w:rPr>
        <w:t>;</w:t>
      </w:r>
    </w:p>
    <w:p w:rsidR="002A36C0" w:rsidRPr="002A3265" w:rsidRDefault="00D46FEF" w:rsidP="0080481C">
      <w:pPr>
        <w:pStyle w:val="ac"/>
        <w:numPr>
          <w:ilvl w:val="0"/>
          <w:numId w:val="1"/>
        </w:numPr>
        <w:tabs>
          <w:tab w:val="left" w:pos="1276"/>
        </w:tabs>
        <w:spacing w:afterLines="120"/>
        <w:ind w:left="0" w:firstLine="851"/>
        <w:contextualSpacing w:val="0"/>
        <w:jc w:val="both"/>
        <w:rPr>
          <w:sz w:val="24"/>
          <w:szCs w:val="24"/>
        </w:rPr>
      </w:pPr>
      <w:r w:rsidRPr="002A3265">
        <w:rPr>
          <w:sz w:val="24"/>
          <w:szCs w:val="24"/>
        </w:rPr>
        <w:t>П</w:t>
      </w:r>
      <w:r w:rsidR="002A36C0" w:rsidRPr="002A3265">
        <w:rPr>
          <w:sz w:val="24"/>
          <w:szCs w:val="24"/>
        </w:rPr>
        <w:t xml:space="preserve">риложение </w:t>
      </w:r>
      <w:r w:rsidR="00FB5551" w:rsidRPr="002A3265">
        <w:rPr>
          <w:sz w:val="24"/>
          <w:szCs w:val="24"/>
        </w:rPr>
        <w:t>N</w:t>
      </w:r>
      <w:r w:rsidR="002A36C0" w:rsidRPr="002A3265">
        <w:rPr>
          <w:sz w:val="24"/>
          <w:szCs w:val="24"/>
        </w:rPr>
        <w:t xml:space="preserve"> 1 к Положению изложить по форме Приложения </w:t>
      </w:r>
      <w:r w:rsidR="00FB5551" w:rsidRPr="002A3265">
        <w:rPr>
          <w:sz w:val="24"/>
          <w:szCs w:val="24"/>
        </w:rPr>
        <w:t>N</w:t>
      </w:r>
      <w:r w:rsidR="002A36C0" w:rsidRPr="002A3265">
        <w:rPr>
          <w:sz w:val="24"/>
          <w:szCs w:val="24"/>
        </w:rPr>
        <w:t xml:space="preserve"> 1 к настоящему Указанию;</w:t>
      </w:r>
    </w:p>
    <w:p w:rsidR="00F4282A" w:rsidRPr="002A3265" w:rsidRDefault="00D46FEF" w:rsidP="00F4282A">
      <w:pPr>
        <w:pStyle w:val="ac"/>
        <w:numPr>
          <w:ilvl w:val="0"/>
          <w:numId w:val="1"/>
        </w:numPr>
        <w:tabs>
          <w:tab w:val="left" w:pos="1276"/>
        </w:tabs>
        <w:spacing w:after="120"/>
        <w:ind w:left="0" w:firstLine="851"/>
        <w:contextualSpacing w:val="0"/>
        <w:jc w:val="both"/>
        <w:rPr>
          <w:sz w:val="24"/>
          <w:szCs w:val="24"/>
        </w:rPr>
      </w:pPr>
      <w:r w:rsidRPr="002A3265">
        <w:rPr>
          <w:sz w:val="24"/>
          <w:szCs w:val="24"/>
        </w:rPr>
        <w:t>П</w:t>
      </w:r>
      <w:r w:rsidR="00F4282A" w:rsidRPr="002A3265">
        <w:rPr>
          <w:sz w:val="24"/>
          <w:szCs w:val="24"/>
        </w:rPr>
        <w:t xml:space="preserve">риложение </w:t>
      </w:r>
      <w:r w:rsidR="00FB5551" w:rsidRPr="002A3265">
        <w:rPr>
          <w:sz w:val="24"/>
          <w:szCs w:val="24"/>
        </w:rPr>
        <w:t>N</w:t>
      </w:r>
      <w:r w:rsidR="002A36C0" w:rsidRPr="002A3265">
        <w:rPr>
          <w:sz w:val="24"/>
          <w:szCs w:val="24"/>
        </w:rPr>
        <w:t>2</w:t>
      </w:r>
      <w:r w:rsidR="00F4282A" w:rsidRPr="002A3265">
        <w:rPr>
          <w:sz w:val="24"/>
          <w:szCs w:val="24"/>
        </w:rPr>
        <w:t xml:space="preserve"> к Положению изложить по форме Приложения </w:t>
      </w:r>
      <w:r w:rsidR="00FB5551" w:rsidRPr="002A3265">
        <w:rPr>
          <w:sz w:val="24"/>
          <w:szCs w:val="24"/>
        </w:rPr>
        <w:t>N</w:t>
      </w:r>
      <w:r w:rsidR="002A36C0" w:rsidRPr="002A3265">
        <w:rPr>
          <w:sz w:val="24"/>
          <w:szCs w:val="24"/>
        </w:rPr>
        <w:t>2</w:t>
      </w:r>
      <w:r w:rsidR="00F4282A" w:rsidRPr="002A3265">
        <w:rPr>
          <w:sz w:val="24"/>
          <w:szCs w:val="24"/>
        </w:rPr>
        <w:t xml:space="preserve"> к настоящему Указанию;</w:t>
      </w:r>
    </w:p>
    <w:p w:rsidR="002250C1" w:rsidRPr="00953092" w:rsidRDefault="002250C1" w:rsidP="002250C1">
      <w:pPr>
        <w:pStyle w:val="ac"/>
        <w:numPr>
          <w:ilvl w:val="0"/>
          <w:numId w:val="1"/>
        </w:numPr>
        <w:tabs>
          <w:tab w:val="left" w:pos="1276"/>
        </w:tabs>
        <w:spacing w:after="120"/>
        <w:ind w:left="0" w:firstLine="851"/>
        <w:contextualSpacing w:val="0"/>
        <w:jc w:val="both"/>
        <w:rPr>
          <w:sz w:val="24"/>
          <w:szCs w:val="24"/>
        </w:rPr>
      </w:pPr>
      <w:r w:rsidRPr="002A3265">
        <w:rPr>
          <w:sz w:val="24"/>
          <w:szCs w:val="24"/>
        </w:rPr>
        <w:t xml:space="preserve"> в части четвертой подпункта </w:t>
      </w:r>
      <w:proofErr w:type="spellStart"/>
      <w:r w:rsidRPr="002A3265">
        <w:rPr>
          <w:sz w:val="24"/>
          <w:szCs w:val="24"/>
        </w:rPr>
        <w:t>н</w:t>
      </w:r>
      <w:proofErr w:type="spellEnd"/>
      <w:r w:rsidRPr="002A3265">
        <w:rPr>
          <w:sz w:val="24"/>
          <w:szCs w:val="24"/>
        </w:rPr>
        <w:t>)</w:t>
      </w:r>
      <w:r w:rsidR="002A3265" w:rsidRPr="002A3265">
        <w:rPr>
          <w:sz w:val="24"/>
          <w:szCs w:val="24"/>
        </w:rPr>
        <w:t xml:space="preserve"> пункта 4</w:t>
      </w:r>
      <w:r w:rsidRPr="002A3265">
        <w:rPr>
          <w:sz w:val="24"/>
          <w:szCs w:val="24"/>
        </w:rPr>
        <w:t xml:space="preserve"> Порядка заполнения «Отчета о поступлении иностранной валюты на счета</w:t>
      </w:r>
      <w:r w:rsidRPr="00953092">
        <w:rPr>
          <w:sz w:val="24"/>
          <w:szCs w:val="24"/>
        </w:rPr>
        <w:t xml:space="preserve"> юридических лиц и произведенной обязательной продаже части валютной выручки» Приложения </w:t>
      </w:r>
      <w:r w:rsidR="00FB5551">
        <w:rPr>
          <w:sz w:val="24"/>
          <w:szCs w:val="24"/>
        </w:rPr>
        <w:t>N</w:t>
      </w:r>
      <w:r w:rsidRPr="00953092">
        <w:rPr>
          <w:sz w:val="24"/>
          <w:szCs w:val="24"/>
        </w:rPr>
        <w:t xml:space="preserve"> 3 к Положению слова «в </w:t>
      </w:r>
      <w:r w:rsidR="00D23339" w:rsidRPr="00953092">
        <w:rPr>
          <w:sz w:val="24"/>
          <w:szCs w:val="24"/>
        </w:rPr>
        <w:t>графах 4</w:t>
      </w:r>
      <w:r w:rsidRPr="00953092">
        <w:rPr>
          <w:sz w:val="24"/>
          <w:szCs w:val="24"/>
        </w:rPr>
        <w:t>, 7» заменить словами «</w:t>
      </w:r>
      <w:r w:rsidR="00953092">
        <w:rPr>
          <w:sz w:val="24"/>
          <w:szCs w:val="24"/>
        </w:rPr>
        <w:t xml:space="preserve">в графах </w:t>
      </w:r>
      <w:r w:rsidRPr="00953092">
        <w:rPr>
          <w:sz w:val="24"/>
          <w:szCs w:val="24"/>
        </w:rPr>
        <w:t>4, 7, 10»;</w:t>
      </w:r>
    </w:p>
    <w:p w:rsidR="00F4282A" w:rsidRDefault="00D46FEF" w:rsidP="00F4282A">
      <w:pPr>
        <w:pStyle w:val="ac"/>
        <w:numPr>
          <w:ilvl w:val="0"/>
          <w:numId w:val="1"/>
        </w:numPr>
        <w:tabs>
          <w:tab w:val="left" w:pos="1276"/>
        </w:tabs>
        <w:spacing w:after="12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4282A" w:rsidRPr="004D7B39">
        <w:rPr>
          <w:sz w:val="24"/>
          <w:szCs w:val="24"/>
        </w:rPr>
        <w:t xml:space="preserve">риложение </w:t>
      </w:r>
      <w:r w:rsidR="00FB5551">
        <w:rPr>
          <w:sz w:val="24"/>
          <w:szCs w:val="24"/>
        </w:rPr>
        <w:t>N</w:t>
      </w:r>
      <w:r w:rsidR="00F4282A" w:rsidRPr="004D7B39">
        <w:rPr>
          <w:sz w:val="24"/>
          <w:szCs w:val="24"/>
        </w:rPr>
        <w:t xml:space="preserve"> 5 к Положению </w:t>
      </w:r>
      <w:r w:rsidR="002A36C0">
        <w:rPr>
          <w:sz w:val="24"/>
          <w:szCs w:val="24"/>
        </w:rPr>
        <w:t xml:space="preserve">изложить по форме Приложения </w:t>
      </w:r>
      <w:r w:rsidR="00FB5551">
        <w:rPr>
          <w:sz w:val="24"/>
          <w:szCs w:val="24"/>
        </w:rPr>
        <w:t>N</w:t>
      </w:r>
      <w:r w:rsidR="002A36C0">
        <w:rPr>
          <w:sz w:val="24"/>
          <w:szCs w:val="24"/>
        </w:rPr>
        <w:t xml:space="preserve"> 3</w:t>
      </w:r>
      <w:r w:rsidR="00F4282A" w:rsidRPr="004D7B39">
        <w:rPr>
          <w:sz w:val="24"/>
          <w:szCs w:val="24"/>
        </w:rPr>
        <w:t xml:space="preserve"> к</w:t>
      </w:r>
      <w:r w:rsidR="00F4282A">
        <w:rPr>
          <w:sz w:val="24"/>
          <w:szCs w:val="24"/>
        </w:rPr>
        <w:t xml:space="preserve"> настоящему Указанию.</w:t>
      </w:r>
    </w:p>
    <w:p w:rsidR="00A37F57" w:rsidRDefault="00D64EA3" w:rsidP="00A37F57">
      <w:pPr>
        <w:spacing w:before="120"/>
        <w:ind w:firstLine="567"/>
        <w:jc w:val="both"/>
        <w:rPr>
          <w:sz w:val="24"/>
          <w:szCs w:val="24"/>
        </w:rPr>
      </w:pPr>
      <w:r w:rsidRPr="00B764F5">
        <w:rPr>
          <w:sz w:val="24"/>
          <w:szCs w:val="24"/>
        </w:rPr>
        <w:t xml:space="preserve">2. </w:t>
      </w:r>
      <w:r w:rsidR="00A37F57" w:rsidRPr="00B21519">
        <w:rPr>
          <w:sz w:val="24"/>
          <w:szCs w:val="24"/>
        </w:rPr>
        <w:t xml:space="preserve">Настоящее Указание вступает в силу по </w:t>
      </w:r>
      <w:proofErr w:type="gramStart"/>
      <w:r w:rsidR="00A37F57" w:rsidRPr="00B21519">
        <w:rPr>
          <w:sz w:val="24"/>
          <w:szCs w:val="24"/>
        </w:rPr>
        <w:t>истечении</w:t>
      </w:r>
      <w:proofErr w:type="gramEnd"/>
      <w:r w:rsidR="00A37F57" w:rsidRPr="00B21519">
        <w:rPr>
          <w:sz w:val="24"/>
          <w:szCs w:val="24"/>
        </w:rPr>
        <w:t xml:space="preserve"> 7 (семи) рабочих дней со дня официального опубликования</w:t>
      </w:r>
      <w:r w:rsidR="00C13E6D">
        <w:rPr>
          <w:sz w:val="24"/>
          <w:szCs w:val="24"/>
        </w:rPr>
        <w:t xml:space="preserve">, за исключением подпункта </w:t>
      </w:r>
      <w:r w:rsidR="000D53A5">
        <w:rPr>
          <w:sz w:val="24"/>
          <w:szCs w:val="24"/>
        </w:rPr>
        <w:t>о</w:t>
      </w:r>
      <w:r w:rsidR="00C13E6D">
        <w:rPr>
          <w:sz w:val="24"/>
          <w:szCs w:val="24"/>
        </w:rPr>
        <w:t>) пункта 1 настоящего Указания</w:t>
      </w:r>
      <w:r w:rsidR="00A37F57" w:rsidRPr="00B21519">
        <w:rPr>
          <w:sz w:val="24"/>
          <w:szCs w:val="24"/>
        </w:rPr>
        <w:t>.</w:t>
      </w:r>
    </w:p>
    <w:p w:rsidR="00C13E6D" w:rsidRPr="00B21519" w:rsidRDefault="00C13E6D" w:rsidP="00C13E6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Подпункт </w:t>
      </w:r>
      <w:r w:rsidR="000D53A5">
        <w:rPr>
          <w:sz w:val="24"/>
          <w:szCs w:val="24"/>
        </w:rPr>
        <w:t>о</w:t>
      </w:r>
      <w:r>
        <w:rPr>
          <w:sz w:val="24"/>
          <w:szCs w:val="24"/>
        </w:rPr>
        <w:t>) пункта 1 настоящего Указания</w:t>
      </w:r>
      <w:r w:rsidRPr="00B21519">
        <w:rPr>
          <w:sz w:val="24"/>
          <w:szCs w:val="24"/>
        </w:rPr>
        <w:t xml:space="preserve"> вступает в силу по </w:t>
      </w:r>
      <w:proofErr w:type="gramStart"/>
      <w:r w:rsidRPr="00B21519">
        <w:rPr>
          <w:sz w:val="24"/>
          <w:szCs w:val="24"/>
        </w:rPr>
        <w:t>истечении</w:t>
      </w:r>
      <w:proofErr w:type="gramEnd"/>
      <w:r w:rsidRPr="00B2151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B21519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</w:t>
      </w:r>
      <w:r w:rsidRPr="00B21519">
        <w:rPr>
          <w:sz w:val="24"/>
          <w:szCs w:val="24"/>
        </w:rPr>
        <w:t>) рабочих дней со дня официального опубликования.</w:t>
      </w:r>
    </w:p>
    <w:p w:rsidR="00C13E6D" w:rsidRPr="00B21519" w:rsidRDefault="00C13E6D" w:rsidP="00A37F57">
      <w:pPr>
        <w:spacing w:before="120"/>
        <w:ind w:firstLine="567"/>
        <w:jc w:val="both"/>
        <w:rPr>
          <w:sz w:val="24"/>
          <w:szCs w:val="24"/>
        </w:rPr>
      </w:pPr>
    </w:p>
    <w:p w:rsidR="000C2717" w:rsidRPr="00106304" w:rsidRDefault="000C2717" w:rsidP="0011077F">
      <w:pPr>
        <w:jc w:val="both"/>
        <w:rPr>
          <w:sz w:val="24"/>
          <w:szCs w:val="24"/>
        </w:rPr>
      </w:pPr>
    </w:p>
    <w:tbl>
      <w:tblPr>
        <w:tblW w:w="5128" w:type="pct"/>
        <w:tblInd w:w="-252" w:type="dxa"/>
        <w:tblLook w:val="0000"/>
      </w:tblPr>
      <w:tblGrid>
        <w:gridCol w:w="5477"/>
        <w:gridCol w:w="5212"/>
      </w:tblGrid>
      <w:tr w:rsidR="0011077F" w:rsidRPr="00106304" w:rsidTr="005876D8">
        <w:tc>
          <w:tcPr>
            <w:tcW w:w="2562" w:type="pct"/>
          </w:tcPr>
          <w:p w:rsidR="0011077F" w:rsidRPr="00106304" w:rsidRDefault="0011077F" w:rsidP="005876D8">
            <w:pPr>
              <w:ind w:left="252"/>
              <w:jc w:val="both"/>
              <w:rPr>
                <w:sz w:val="24"/>
                <w:szCs w:val="24"/>
              </w:rPr>
            </w:pPr>
          </w:p>
          <w:p w:rsidR="0011077F" w:rsidRPr="00106304" w:rsidRDefault="0011077F" w:rsidP="005876D8">
            <w:pPr>
              <w:ind w:left="252"/>
              <w:jc w:val="both"/>
              <w:rPr>
                <w:sz w:val="24"/>
                <w:szCs w:val="24"/>
              </w:rPr>
            </w:pPr>
            <w:r w:rsidRPr="00106304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2438" w:type="pct"/>
          </w:tcPr>
          <w:p w:rsidR="0011077F" w:rsidRPr="00106304" w:rsidRDefault="0011077F" w:rsidP="005876D8">
            <w:pPr>
              <w:ind w:left="-360" w:firstLine="851"/>
              <w:jc w:val="right"/>
              <w:rPr>
                <w:sz w:val="24"/>
                <w:szCs w:val="24"/>
              </w:rPr>
            </w:pPr>
          </w:p>
          <w:p w:rsidR="0011077F" w:rsidRPr="00106304" w:rsidRDefault="0080481C" w:rsidP="0080481C">
            <w:pPr>
              <w:ind w:left="-360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11077F" w:rsidRPr="00106304">
              <w:rPr>
                <w:sz w:val="24"/>
                <w:szCs w:val="24"/>
              </w:rPr>
              <w:t xml:space="preserve">В. С. </w:t>
            </w:r>
            <w:proofErr w:type="spellStart"/>
            <w:r w:rsidR="0011077F" w:rsidRPr="00106304">
              <w:rPr>
                <w:sz w:val="24"/>
                <w:szCs w:val="24"/>
              </w:rPr>
              <w:t>Тидва</w:t>
            </w:r>
            <w:proofErr w:type="spellEnd"/>
          </w:p>
        </w:tc>
      </w:tr>
    </w:tbl>
    <w:p w:rsidR="0011077F" w:rsidRDefault="0011077F" w:rsidP="0011077F">
      <w:pPr>
        <w:jc w:val="both"/>
        <w:rPr>
          <w:sz w:val="24"/>
          <w:szCs w:val="24"/>
        </w:rPr>
      </w:pPr>
    </w:p>
    <w:p w:rsidR="0080481C" w:rsidRDefault="0080481C" w:rsidP="0011077F">
      <w:pPr>
        <w:jc w:val="both"/>
        <w:rPr>
          <w:sz w:val="24"/>
          <w:szCs w:val="24"/>
        </w:rPr>
      </w:pPr>
    </w:p>
    <w:p w:rsidR="0011077F" w:rsidRDefault="0011077F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Тирасполь </w:t>
      </w:r>
    </w:p>
    <w:p w:rsidR="0011077F" w:rsidRDefault="004C1C8D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0481C">
        <w:rPr>
          <w:sz w:val="24"/>
          <w:szCs w:val="24"/>
        </w:rPr>
        <w:t xml:space="preserve"> </w:t>
      </w:r>
      <w:r w:rsidR="008F12AD">
        <w:rPr>
          <w:sz w:val="24"/>
          <w:szCs w:val="24"/>
        </w:rPr>
        <w:t>сентября</w:t>
      </w:r>
      <w:r w:rsidR="0080481C">
        <w:rPr>
          <w:sz w:val="24"/>
          <w:szCs w:val="24"/>
        </w:rPr>
        <w:t xml:space="preserve"> </w:t>
      </w:r>
      <w:r w:rsidR="0011077F">
        <w:rPr>
          <w:sz w:val="24"/>
          <w:szCs w:val="24"/>
        </w:rPr>
        <w:t>201</w:t>
      </w:r>
      <w:r w:rsidR="00F4282A">
        <w:rPr>
          <w:sz w:val="24"/>
          <w:szCs w:val="24"/>
        </w:rPr>
        <w:t>9</w:t>
      </w:r>
      <w:r w:rsidR="0011077F">
        <w:rPr>
          <w:sz w:val="24"/>
          <w:szCs w:val="24"/>
        </w:rPr>
        <w:t xml:space="preserve"> года</w:t>
      </w:r>
    </w:p>
    <w:p w:rsidR="0011077F" w:rsidRDefault="00FB5551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C1C8D">
        <w:rPr>
          <w:sz w:val="24"/>
          <w:szCs w:val="24"/>
        </w:rPr>
        <w:t>1189</w:t>
      </w:r>
      <w:r w:rsidR="00765FD9">
        <w:rPr>
          <w:sz w:val="24"/>
          <w:szCs w:val="24"/>
        </w:rPr>
        <w:t>-У</w:t>
      </w:r>
    </w:p>
    <w:p w:rsidR="0080521C" w:rsidRDefault="0080521C"/>
    <w:p w:rsidR="000063EE" w:rsidRDefault="000063EE">
      <w:pPr>
        <w:sectPr w:rsidR="000063EE" w:rsidSect="00BD1849">
          <w:pgSz w:w="11906" w:h="16838" w:code="9"/>
          <w:pgMar w:top="993" w:right="566" w:bottom="709" w:left="1134" w:header="720" w:footer="720" w:gutter="0"/>
          <w:cols w:space="720"/>
          <w:titlePg/>
        </w:sectPr>
      </w:pPr>
    </w:p>
    <w:p w:rsidR="000063EE" w:rsidRPr="000063EE" w:rsidRDefault="000063EE" w:rsidP="00634153">
      <w:pPr>
        <w:ind w:left="5103"/>
        <w:rPr>
          <w:spacing w:val="-4"/>
        </w:rPr>
      </w:pPr>
      <w:bookmarkStart w:id="0" w:name="_GoBack"/>
      <w:r w:rsidRPr="000063EE">
        <w:rPr>
          <w:spacing w:val="-4"/>
        </w:rPr>
        <w:lastRenderedPageBreak/>
        <w:t xml:space="preserve">Приложение </w:t>
      </w:r>
      <w:r w:rsidR="00FB5551">
        <w:rPr>
          <w:spacing w:val="-4"/>
        </w:rPr>
        <w:t>N</w:t>
      </w:r>
      <w:r w:rsidRPr="000063EE">
        <w:rPr>
          <w:spacing w:val="-4"/>
        </w:rPr>
        <w:t xml:space="preserve"> 1</w:t>
      </w:r>
    </w:p>
    <w:p w:rsidR="000063EE" w:rsidRPr="000063EE" w:rsidRDefault="000063EE" w:rsidP="00634153">
      <w:pPr>
        <w:ind w:left="5103"/>
        <w:rPr>
          <w:spacing w:val="-4"/>
        </w:rPr>
      </w:pPr>
      <w:r w:rsidRPr="000063EE">
        <w:rPr>
          <w:spacing w:val="-4"/>
        </w:rPr>
        <w:t xml:space="preserve">к Указанию Приднестровского республиканского банка </w:t>
      </w:r>
    </w:p>
    <w:p w:rsidR="000063EE" w:rsidRPr="000063EE" w:rsidRDefault="000063EE" w:rsidP="00634153">
      <w:pPr>
        <w:ind w:left="5103"/>
        <w:rPr>
          <w:spacing w:val="-4"/>
        </w:rPr>
      </w:pPr>
      <w:r w:rsidRPr="000063EE">
        <w:rPr>
          <w:spacing w:val="-4"/>
        </w:rPr>
        <w:t xml:space="preserve">от </w:t>
      </w:r>
      <w:r w:rsidR="004C1C8D">
        <w:rPr>
          <w:spacing w:val="-4"/>
        </w:rPr>
        <w:t>16 сентября</w:t>
      </w:r>
      <w:r w:rsidRPr="000063EE">
        <w:rPr>
          <w:spacing w:val="-4"/>
        </w:rPr>
        <w:t xml:space="preserve"> 2019 года </w:t>
      </w:r>
      <w:r w:rsidR="00FB5551">
        <w:rPr>
          <w:spacing w:val="-4"/>
        </w:rPr>
        <w:t>N</w:t>
      </w:r>
      <w:r w:rsidR="004C1C8D">
        <w:rPr>
          <w:spacing w:val="-4"/>
        </w:rPr>
        <w:t>1189</w:t>
      </w:r>
      <w:r w:rsidRPr="000063EE">
        <w:rPr>
          <w:spacing w:val="-4"/>
        </w:rPr>
        <w:t xml:space="preserve">-У «О внесении изменений и дополнения в Положение Приднестровского республиканского банка от 19 июня 2007 года </w:t>
      </w:r>
      <w:r w:rsidR="00FB5551">
        <w:rPr>
          <w:spacing w:val="-4"/>
        </w:rPr>
        <w:t>N</w:t>
      </w:r>
      <w:r w:rsidRPr="000063EE">
        <w:rPr>
          <w:spacing w:val="-4"/>
        </w:rPr>
        <w:t xml:space="preserve"> 75-П «Об осуществлении обязательной продажи части валютной выручки» </w:t>
      </w:r>
    </w:p>
    <w:p w:rsidR="00BF5EFF" w:rsidRDefault="00BF5EFF" w:rsidP="00BF5EFF">
      <w:pPr>
        <w:ind w:left="5103"/>
      </w:pPr>
    </w:p>
    <w:p w:rsidR="00953092" w:rsidRPr="00EE64E7" w:rsidRDefault="00953092" w:rsidP="00953092">
      <w:pPr>
        <w:rPr>
          <w:sz w:val="22"/>
          <w:szCs w:val="22"/>
        </w:rPr>
      </w:pPr>
    </w:p>
    <w:p w:rsidR="00953092" w:rsidRPr="00EE64E7" w:rsidRDefault="00D46FEF" w:rsidP="00953092">
      <w:pPr>
        <w:pStyle w:val="ad"/>
        <w:tabs>
          <w:tab w:val="clear" w:pos="0"/>
          <w:tab w:val="clear" w:pos="9590"/>
        </w:tabs>
        <w:ind w:left="5103"/>
        <w:rPr>
          <w:rFonts w:ascii="Times New Roman" w:hAnsi="Times New Roman"/>
          <w:sz w:val="22"/>
          <w:szCs w:val="22"/>
        </w:rPr>
      </w:pPr>
      <w:r w:rsidRPr="006A6DA4">
        <w:rPr>
          <w:rFonts w:ascii="Times New Roman" w:hAnsi="Times New Roman"/>
          <w:sz w:val="22"/>
          <w:szCs w:val="22"/>
        </w:rPr>
        <w:t>«</w:t>
      </w:r>
      <w:r w:rsidR="00953092" w:rsidRPr="006A6DA4">
        <w:rPr>
          <w:rFonts w:ascii="Times New Roman" w:hAnsi="Times New Roman"/>
          <w:sz w:val="22"/>
          <w:szCs w:val="22"/>
        </w:rPr>
        <w:t>П</w:t>
      </w:r>
      <w:r w:rsidR="00953092" w:rsidRPr="00EE64E7">
        <w:rPr>
          <w:rFonts w:ascii="Times New Roman" w:hAnsi="Times New Roman"/>
          <w:sz w:val="22"/>
          <w:szCs w:val="22"/>
        </w:rPr>
        <w:t xml:space="preserve">риложение </w:t>
      </w:r>
      <w:r w:rsidR="00FB5551">
        <w:rPr>
          <w:rFonts w:ascii="Times New Roman" w:hAnsi="Times New Roman"/>
          <w:sz w:val="22"/>
          <w:szCs w:val="22"/>
        </w:rPr>
        <w:t>N</w:t>
      </w:r>
      <w:r w:rsidR="00953092" w:rsidRPr="00EE64E7">
        <w:rPr>
          <w:rFonts w:ascii="Times New Roman" w:hAnsi="Times New Roman"/>
          <w:sz w:val="22"/>
          <w:szCs w:val="22"/>
        </w:rPr>
        <w:t xml:space="preserve"> 1</w:t>
      </w:r>
    </w:p>
    <w:p w:rsidR="00953092" w:rsidRPr="00EE64E7" w:rsidRDefault="00953092" w:rsidP="00953092">
      <w:pPr>
        <w:ind w:left="5103"/>
        <w:rPr>
          <w:sz w:val="22"/>
          <w:szCs w:val="22"/>
        </w:rPr>
      </w:pPr>
      <w:r w:rsidRPr="00EE64E7">
        <w:rPr>
          <w:sz w:val="22"/>
          <w:szCs w:val="22"/>
        </w:rPr>
        <w:t xml:space="preserve">к Положению от 19 июня 2007 года </w:t>
      </w:r>
      <w:r w:rsidR="00FB5551">
        <w:rPr>
          <w:sz w:val="22"/>
          <w:szCs w:val="22"/>
        </w:rPr>
        <w:t>N</w:t>
      </w:r>
      <w:r w:rsidRPr="00EE64E7">
        <w:rPr>
          <w:sz w:val="22"/>
          <w:szCs w:val="22"/>
        </w:rPr>
        <w:t xml:space="preserve"> 75-П </w:t>
      </w:r>
    </w:p>
    <w:p w:rsidR="00953092" w:rsidRPr="00EE64E7" w:rsidRDefault="00953092" w:rsidP="00953092">
      <w:pPr>
        <w:ind w:left="5103"/>
        <w:rPr>
          <w:sz w:val="22"/>
          <w:szCs w:val="22"/>
        </w:rPr>
      </w:pPr>
      <w:r w:rsidRPr="00EE64E7">
        <w:rPr>
          <w:sz w:val="22"/>
          <w:szCs w:val="22"/>
        </w:rPr>
        <w:t>«Об осуществлении обязательной продажи части валютной выручки»</w:t>
      </w:r>
    </w:p>
    <w:p w:rsidR="00953092" w:rsidRDefault="00953092" w:rsidP="00953092">
      <w:pPr>
        <w:pStyle w:val="ad"/>
        <w:tabs>
          <w:tab w:val="clear" w:pos="9590"/>
        </w:tabs>
        <w:spacing w:line="360" w:lineRule="auto"/>
        <w:jc w:val="right"/>
        <w:rPr>
          <w:rFonts w:ascii="Times New Roman" w:hAnsi="Times New Roman"/>
          <w:sz w:val="24"/>
        </w:rPr>
      </w:pPr>
    </w:p>
    <w:p w:rsidR="00953092" w:rsidRDefault="00953092" w:rsidP="00953092">
      <w:pPr>
        <w:pStyle w:val="a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Типовой образец</w:t>
      </w:r>
    </w:p>
    <w:p w:rsidR="00953092" w:rsidRDefault="00953092" w:rsidP="00953092">
      <w:pPr>
        <w:pStyle w:val="a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Уполномоченный банк</w:t>
      </w:r>
    </w:p>
    <w:p w:rsidR="00953092" w:rsidRDefault="00953092" w:rsidP="00953092">
      <w:pPr>
        <w:pStyle w:val="ad"/>
        <w:tabs>
          <w:tab w:val="clear" w:pos="9590"/>
        </w:tabs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юридического лица</w:t>
      </w:r>
    </w:p>
    <w:p w:rsidR="00953092" w:rsidRDefault="00953092" w:rsidP="00953092">
      <w:pPr>
        <w:pStyle w:val="ad"/>
        <w:tabs>
          <w:tab w:val="clear" w:pos="9590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ИЗВЕЩЕНИЕ</w:t>
      </w:r>
    </w:p>
    <w:p w:rsidR="00953092" w:rsidRDefault="00953092" w:rsidP="00953092">
      <w:pPr>
        <w:pStyle w:val="ad"/>
        <w:tabs>
          <w:tab w:val="clear" w:pos="9590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«___» ________________ _____ г.</w:t>
      </w:r>
    </w:p>
    <w:p w:rsidR="00953092" w:rsidRDefault="00953092" w:rsidP="00953092">
      <w:pPr>
        <w:pStyle w:val="a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53092" w:rsidRDefault="00953092" w:rsidP="00953092">
      <w:pPr>
        <w:pStyle w:val="ad"/>
        <w:tabs>
          <w:tab w:val="clear" w:pos="9590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«__» __________ ____ г. на Ваш транзитный валютный счет </w:t>
      </w:r>
      <w:r w:rsidR="00FB5551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________________ в нашем банке зачислены средства в сумме ____________________________________________</w:t>
      </w:r>
    </w:p>
    <w:p w:rsidR="00953092" w:rsidRDefault="00953092" w:rsidP="00953092">
      <w:pPr>
        <w:pStyle w:val="a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(в валюте: цифрами и прописью) </w:t>
      </w:r>
    </w:p>
    <w:p w:rsidR="00953092" w:rsidRPr="008463CE" w:rsidRDefault="00953092" w:rsidP="00953092">
      <w:pPr>
        <w:pStyle w:val="ad"/>
        <w:tabs>
          <w:tab w:val="clear" w:pos="9590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Просим до истечения 7 (семи) </w:t>
      </w:r>
      <w:r w:rsidRPr="00A46F13">
        <w:rPr>
          <w:rFonts w:ascii="Times New Roman" w:hAnsi="Times New Roman"/>
          <w:sz w:val="24"/>
        </w:rPr>
        <w:t xml:space="preserve">рабочих </w:t>
      </w:r>
      <w:r>
        <w:rPr>
          <w:rFonts w:ascii="Times New Roman" w:hAnsi="Times New Roman"/>
          <w:sz w:val="24"/>
        </w:rPr>
        <w:t>дней с указанной даты зачисления сре</w:t>
      </w:r>
      <w:proofErr w:type="gramStart"/>
      <w:r>
        <w:rPr>
          <w:rFonts w:ascii="Times New Roman" w:hAnsi="Times New Roman"/>
          <w:sz w:val="24"/>
        </w:rPr>
        <w:t>дств пр</w:t>
      </w:r>
      <w:proofErr w:type="gramEnd"/>
      <w:r>
        <w:rPr>
          <w:rFonts w:ascii="Times New Roman" w:hAnsi="Times New Roman"/>
          <w:sz w:val="24"/>
        </w:rPr>
        <w:t xml:space="preserve">едставить в наш </w:t>
      </w:r>
      <w:r w:rsidRPr="00DE4561">
        <w:rPr>
          <w:rFonts w:ascii="Times New Roman" w:hAnsi="Times New Roman"/>
          <w:sz w:val="24"/>
        </w:rPr>
        <w:t>банк в установленном порядке поручение на осуществление</w:t>
      </w:r>
      <w:r w:rsidRPr="008463CE">
        <w:rPr>
          <w:rFonts w:ascii="Times New Roman" w:hAnsi="Times New Roman"/>
          <w:sz w:val="24"/>
        </w:rPr>
        <w:t xml:space="preserve"> обязательной продажи части валютной выручки и зачисление оставшейся суммы на Ваш текущий валютный счет.</w:t>
      </w:r>
    </w:p>
    <w:p w:rsidR="00953092" w:rsidRPr="00DE4561" w:rsidRDefault="00953092" w:rsidP="00953092">
      <w:pPr>
        <w:pStyle w:val="ad"/>
        <w:tabs>
          <w:tab w:val="clear" w:pos="9590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DA198E">
        <w:rPr>
          <w:rFonts w:ascii="Times New Roman" w:hAnsi="Times New Roman"/>
          <w:sz w:val="24"/>
        </w:rPr>
        <w:t xml:space="preserve">Обращаем Ваше внимание на то, что обязательная продажа валюты производится от всей суммы валютной выручки за вычетом поступлений в иностранной валюте, не подлежащих обязательной продаже </w:t>
      </w:r>
      <w:r w:rsidRPr="000F516A">
        <w:rPr>
          <w:rFonts w:ascii="Times New Roman" w:hAnsi="Times New Roman"/>
          <w:sz w:val="24"/>
        </w:rPr>
        <w:t xml:space="preserve">в соответствии с Положением Приднестровского республиканского банка </w:t>
      </w:r>
      <w:r w:rsidRPr="00DE4561">
        <w:rPr>
          <w:rFonts w:ascii="Times New Roman" w:hAnsi="Times New Roman"/>
          <w:sz w:val="24"/>
        </w:rPr>
        <w:t xml:space="preserve">от 19 июня 2007 года </w:t>
      </w:r>
      <w:r w:rsidR="00FB5551" w:rsidRPr="00DE4561">
        <w:rPr>
          <w:rFonts w:ascii="Times New Roman" w:hAnsi="Times New Roman"/>
          <w:sz w:val="24"/>
        </w:rPr>
        <w:t>N</w:t>
      </w:r>
      <w:r w:rsidRPr="00DE4561">
        <w:rPr>
          <w:rFonts w:ascii="Times New Roman" w:hAnsi="Times New Roman"/>
          <w:sz w:val="24"/>
        </w:rPr>
        <w:t xml:space="preserve"> 75-П «Об осуществлении обязательной продажи части валютной выручки» (регистрационный </w:t>
      </w:r>
      <w:r w:rsidR="00FB5551" w:rsidRPr="00DE4561">
        <w:rPr>
          <w:rFonts w:ascii="Times New Roman" w:hAnsi="Times New Roman"/>
          <w:sz w:val="24"/>
        </w:rPr>
        <w:t>N</w:t>
      </w:r>
      <w:r w:rsidRPr="00DE4561">
        <w:rPr>
          <w:rFonts w:ascii="Times New Roman" w:hAnsi="Times New Roman"/>
          <w:sz w:val="24"/>
        </w:rPr>
        <w:t xml:space="preserve"> 4016 от 26 июля 2007 года) (САЗ 07-31).</w:t>
      </w:r>
      <w:proofErr w:type="gramEnd"/>
    </w:p>
    <w:p w:rsidR="00953092" w:rsidRPr="00DE4561" w:rsidRDefault="00953092" w:rsidP="00953092">
      <w:pPr>
        <w:pStyle w:val="ad"/>
        <w:tabs>
          <w:tab w:val="clear" w:pos="9590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DE4561">
        <w:rPr>
          <w:rFonts w:ascii="Times New Roman" w:hAnsi="Times New Roman"/>
          <w:sz w:val="24"/>
        </w:rPr>
        <w:t xml:space="preserve">При непредставлении Вами поручения на осуществление обязательной продажи валюты по истечении 7 рабочих дней от даты зачисления поступлений в иностранной валюте на Ваш транзитный валютный счет, наш банк как агент валютного контроля, осуществит обязательную продажу части валютной выручки в соответствии с Положением от 19 июня 2007 года </w:t>
      </w:r>
      <w:r w:rsidR="00FB5551" w:rsidRPr="00DE4561">
        <w:rPr>
          <w:rFonts w:ascii="Times New Roman" w:hAnsi="Times New Roman"/>
          <w:sz w:val="24"/>
        </w:rPr>
        <w:t>N</w:t>
      </w:r>
      <w:r w:rsidRPr="00DE4561">
        <w:rPr>
          <w:rFonts w:ascii="Times New Roman" w:hAnsi="Times New Roman"/>
          <w:sz w:val="24"/>
        </w:rPr>
        <w:t xml:space="preserve"> 75-П «Об осуществлении обязательной продажи части валютной выручки» (регистрационный </w:t>
      </w:r>
      <w:r w:rsidR="00FB5551" w:rsidRPr="00DE4561">
        <w:rPr>
          <w:rFonts w:ascii="Times New Roman" w:hAnsi="Times New Roman"/>
          <w:sz w:val="24"/>
        </w:rPr>
        <w:t>N</w:t>
      </w:r>
      <w:r w:rsidRPr="00DE4561">
        <w:rPr>
          <w:rFonts w:ascii="Times New Roman" w:hAnsi="Times New Roman"/>
          <w:sz w:val="24"/>
        </w:rPr>
        <w:t xml:space="preserve"> 4016 от</w:t>
      </w:r>
      <w:proofErr w:type="gramEnd"/>
      <w:r w:rsidRPr="00DE4561">
        <w:rPr>
          <w:rFonts w:ascii="Times New Roman" w:hAnsi="Times New Roman"/>
          <w:sz w:val="24"/>
        </w:rPr>
        <w:t xml:space="preserve"> </w:t>
      </w:r>
      <w:proofErr w:type="gramStart"/>
      <w:r w:rsidRPr="00DE4561">
        <w:rPr>
          <w:rFonts w:ascii="Times New Roman" w:hAnsi="Times New Roman"/>
          <w:sz w:val="24"/>
        </w:rPr>
        <w:t>26 июля 2007 года) (САЗ 07-31).</w:t>
      </w:r>
      <w:proofErr w:type="gramEnd"/>
    </w:p>
    <w:p w:rsidR="00953092" w:rsidRDefault="00953092" w:rsidP="00953092">
      <w:pPr>
        <w:spacing w:line="360" w:lineRule="auto"/>
        <w:ind w:firstLine="567"/>
        <w:jc w:val="center"/>
        <w:rPr>
          <w:b/>
          <w:sz w:val="24"/>
        </w:rPr>
      </w:pPr>
    </w:p>
    <w:p w:rsidR="00953092" w:rsidRDefault="00953092" w:rsidP="00953092">
      <w:pPr>
        <w:spacing w:line="360" w:lineRule="auto"/>
        <w:ind w:firstLine="567"/>
        <w:jc w:val="both"/>
        <w:rPr>
          <w:sz w:val="24"/>
        </w:rPr>
      </w:pPr>
    </w:p>
    <w:p w:rsidR="00953092" w:rsidRDefault="00953092" w:rsidP="00953092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Ответственный исполнитель </w:t>
      </w:r>
    </w:p>
    <w:p w:rsidR="00953092" w:rsidRDefault="00953092" w:rsidP="00953092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уполномоченного банка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Pr="006A6DA4">
        <w:rPr>
          <w:sz w:val="24"/>
        </w:rPr>
        <w:t>Подпись)</w:t>
      </w:r>
      <w:r w:rsidR="00D46FEF" w:rsidRPr="006A6DA4">
        <w:rPr>
          <w:sz w:val="24"/>
        </w:rPr>
        <w:t>»</w:t>
      </w:r>
    </w:p>
    <w:p w:rsidR="00953092" w:rsidRPr="000063EE" w:rsidRDefault="00953092" w:rsidP="00953092">
      <w:pPr>
        <w:ind w:left="5103"/>
        <w:rPr>
          <w:spacing w:val="-4"/>
        </w:rPr>
      </w:pPr>
      <w:r w:rsidRPr="000063EE">
        <w:rPr>
          <w:spacing w:val="-4"/>
        </w:rPr>
        <w:lastRenderedPageBreak/>
        <w:t xml:space="preserve">Приложение </w:t>
      </w:r>
      <w:r w:rsidR="00FB5551">
        <w:rPr>
          <w:spacing w:val="-4"/>
        </w:rPr>
        <w:t>N</w:t>
      </w:r>
      <w:r>
        <w:rPr>
          <w:spacing w:val="-4"/>
        </w:rPr>
        <w:t xml:space="preserve"> 2</w:t>
      </w:r>
    </w:p>
    <w:p w:rsidR="00953092" w:rsidRPr="000063EE" w:rsidRDefault="00953092" w:rsidP="00953092">
      <w:pPr>
        <w:ind w:left="5103"/>
        <w:rPr>
          <w:spacing w:val="-4"/>
        </w:rPr>
      </w:pPr>
      <w:r w:rsidRPr="000063EE">
        <w:rPr>
          <w:spacing w:val="-4"/>
        </w:rPr>
        <w:t xml:space="preserve">к Указанию Приднестровского республиканского банка </w:t>
      </w:r>
    </w:p>
    <w:p w:rsidR="00953092" w:rsidRPr="000063EE" w:rsidRDefault="004C1C8D" w:rsidP="00953092">
      <w:pPr>
        <w:ind w:left="5103"/>
        <w:rPr>
          <w:spacing w:val="-4"/>
        </w:rPr>
      </w:pPr>
      <w:r w:rsidRPr="000063EE">
        <w:rPr>
          <w:spacing w:val="-4"/>
        </w:rPr>
        <w:t xml:space="preserve">от </w:t>
      </w:r>
      <w:r>
        <w:rPr>
          <w:spacing w:val="-4"/>
        </w:rPr>
        <w:t>16 сентября</w:t>
      </w:r>
      <w:r w:rsidRPr="000063EE">
        <w:rPr>
          <w:spacing w:val="-4"/>
        </w:rPr>
        <w:t xml:space="preserve"> 2019 года </w:t>
      </w:r>
      <w:r>
        <w:rPr>
          <w:spacing w:val="-4"/>
        </w:rPr>
        <w:t>N1189</w:t>
      </w:r>
      <w:r w:rsidRPr="000063EE">
        <w:rPr>
          <w:spacing w:val="-4"/>
        </w:rPr>
        <w:t>-У</w:t>
      </w:r>
      <w:r w:rsidR="00953092" w:rsidRPr="000063EE">
        <w:rPr>
          <w:spacing w:val="-4"/>
        </w:rPr>
        <w:t xml:space="preserve"> «О внесении изменений и дополнения в Положение Приднестровского республиканского банка от 19 июня 2007 года </w:t>
      </w:r>
      <w:r w:rsidR="00FB5551">
        <w:rPr>
          <w:spacing w:val="-4"/>
        </w:rPr>
        <w:t>N</w:t>
      </w:r>
      <w:r w:rsidR="00953092" w:rsidRPr="000063EE">
        <w:rPr>
          <w:spacing w:val="-4"/>
        </w:rPr>
        <w:t xml:space="preserve"> 75-П «Об осуществлении обязательной продажи части валютной выручки» </w:t>
      </w:r>
    </w:p>
    <w:p w:rsidR="00953092" w:rsidRDefault="00953092" w:rsidP="00BF5EFF">
      <w:pPr>
        <w:ind w:left="5103"/>
      </w:pPr>
    </w:p>
    <w:p w:rsidR="00BF5EFF" w:rsidRPr="00E80208" w:rsidRDefault="00D46FEF" w:rsidP="00BF5EFF">
      <w:pPr>
        <w:ind w:left="5103"/>
      </w:pPr>
      <w:r w:rsidRPr="006A6DA4">
        <w:t>«</w:t>
      </w:r>
      <w:proofErr w:type="spellStart"/>
      <w:r w:rsidR="00BF5EFF" w:rsidRPr="006A6DA4">
        <w:t>Приложение</w:t>
      </w:r>
      <w:proofErr w:type="gramStart"/>
      <w:r w:rsidR="00FB5551">
        <w:t>N</w:t>
      </w:r>
      <w:proofErr w:type="spellEnd"/>
      <w:proofErr w:type="gramEnd"/>
      <w:r w:rsidR="00BF5EFF" w:rsidRPr="00E80208">
        <w:t xml:space="preserve"> 2</w:t>
      </w:r>
    </w:p>
    <w:p w:rsidR="00BF5EFF" w:rsidRPr="00E80208" w:rsidRDefault="00BF5EFF" w:rsidP="00BF5EFF">
      <w:pPr>
        <w:ind w:left="5103"/>
      </w:pPr>
      <w:r w:rsidRPr="00E80208">
        <w:t xml:space="preserve">к Положению от 19 июня 2007 года </w:t>
      </w:r>
      <w:r w:rsidR="00FB5551">
        <w:t>N</w:t>
      </w:r>
      <w:r w:rsidRPr="00E80208">
        <w:t xml:space="preserve"> 75-П </w:t>
      </w:r>
    </w:p>
    <w:p w:rsidR="00BF5EFF" w:rsidRDefault="00BF5EFF" w:rsidP="00BF5EFF">
      <w:pPr>
        <w:ind w:left="5103"/>
      </w:pPr>
      <w:r>
        <w:t>«</w:t>
      </w:r>
      <w:r w:rsidRPr="00E80208">
        <w:t>Об осуществлении обязательной продажи части валютной выручки</w:t>
      </w:r>
      <w:r>
        <w:t>»</w:t>
      </w:r>
    </w:p>
    <w:p w:rsidR="00BF5EFF" w:rsidRPr="00992FEB" w:rsidRDefault="00BF5EFF" w:rsidP="00BF5EFF">
      <w:pPr>
        <w:pStyle w:val="a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992FEB">
        <w:rPr>
          <w:rFonts w:ascii="Times New Roman" w:hAnsi="Times New Roman"/>
          <w:b/>
          <w:sz w:val="24"/>
        </w:rPr>
        <w:t>Типовой образец</w:t>
      </w:r>
    </w:p>
    <w:p w:rsidR="00BF5EFF" w:rsidRPr="00992FEB" w:rsidRDefault="00BF5EFF" w:rsidP="00BF5EFF">
      <w:pPr>
        <w:pStyle w:val="a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92FEB">
        <w:rPr>
          <w:rFonts w:ascii="Times New Roman" w:hAnsi="Times New Roman"/>
          <w:sz w:val="24"/>
        </w:rPr>
        <w:t xml:space="preserve">Наименование </w:t>
      </w:r>
      <w:r>
        <w:rPr>
          <w:rFonts w:ascii="Times New Roman" w:hAnsi="Times New Roman"/>
          <w:sz w:val="24"/>
        </w:rPr>
        <w:t>юридического лица</w:t>
      </w:r>
    </w:p>
    <w:p w:rsidR="00BF5EFF" w:rsidRDefault="00BF5EFF" w:rsidP="00BF5EFF">
      <w:pPr>
        <w:pStyle w:val="ad"/>
        <w:tabs>
          <w:tab w:val="clear" w:pos="9590"/>
        </w:tabs>
        <w:ind w:left="284" w:firstLine="283"/>
        <w:jc w:val="center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ind w:left="284" w:firstLine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ПОРУЧЕНИЕ </w:t>
      </w:r>
      <w:r w:rsidR="00FB5551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_______</w:t>
      </w:r>
    </w:p>
    <w:p w:rsidR="00BF5EFF" w:rsidRDefault="00BF5EFF" w:rsidP="00BF5EFF">
      <w:pPr>
        <w:pStyle w:val="ad"/>
        <w:tabs>
          <w:tab w:val="clear" w:pos="9590"/>
        </w:tabs>
        <w:ind w:left="284" w:firstLine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«__»_______________ ____ г.</w:t>
      </w:r>
    </w:p>
    <w:p w:rsidR="00BF5EFF" w:rsidRDefault="00BF5EFF" w:rsidP="00BF5EFF">
      <w:pPr>
        <w:pStyle w:val="ad"/>
        <w:tabs>
          <w:tab w:val="clear" w:pos="9590"/>
        </w:tabs>
        <w:ind w:left="284" w:firstLine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обязательную продажу валюты</w:t>
      </w:r>
    </w:p>
    <w:p w:rsidR="00BF5EFF" w:rsidRDefault="00BF5EFF" w:rsidP="00BF5EFF">
      <w:pPr>
        <w:ind w:left="284" w:right="-199" w:firstLine="283"/>
        <w:jc w:val="both"/>
        <w:rPr>
          <w:sz w:val="24"/>
        </w:rPr>
      </w:pPr>
    </w:p>
    <w:p w:rsidR="00BF5EFF" w:rsidRDefault="00BF5EFF" w:rsidP="00BF5EFF">
      <w:pPr>
        <w:ind w:right="-199"/>
        <w:jc w:val="both"/>
        <w:rPr>
          <w:sz w:val="24"/>
        </w:rPr>
      </w:pPr>
    </w:p>
    <w:p w:rsidR="00BF5EFF" w:rsidRDefault="00BF5EFF" w:rsidP="00BF5EFF">
      <w:pPr>
        <w:ind w:right="-2"/>
        <w:jc w:val="both"/>
        <w:rPr>
          <w:sz w:val="24"/>
        </w:rPr>
      </w:pPr>
      <w:r>
        <w:rPr>
          <w:sz w:val="24"/>
        </w:rPr>
        <w:t>Из общей суммы валютной выручки ___________________________________________</w:t>
      </w:r>
      <w:r w:rsidRPr="00E80208">
        <w:rPr>
          <w:sz w:val="24"/>
        </w:rPr>
        <w:t xml:space="preserve">_____ </w:t>
      </w:r>
      <w:r>
        <w:rPr>
          <w:sz w:val="24"/>
        </w:rPr>
        <w:t>(1)</w:t>
      </w:r>
    </w:p>
    <w:p w:rsidR="00BF5EFF" w:rsidRPr="00172807" w:rsidRDefault="00BF5EFF" w:rsidP="00BF5EFF">
      <w:pPr>
        <w:tabs>
          <w:tab w:val="center" w:pos="1843"/>
        </w:tabs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2807">
        <w:t>(Сумма в валюте: цифрами и прописью)</w:t>
      </w:r>
    </w:p>
    <w:p w:rsidR="00BF5EFF" w:rsidRDefault="00BF5EFF" w:rsidP="00BF5EFF">
      <w:pPr>
        <w:ind w:right="-2"/>
        <w:jc w:val="both"/>
        <w:rPr>
          <w:sz w:val="24"/>
        </w:rPr>
      </w:pPr>
    </w:p>
    <w:p w:rsidR="00BF5EFF" w:rsidRDefault="00BF5EFF" w:rsidP="00BF5EFF">
      <w:pPr>
        <w:ind w:right="-2"/>
        <w:jc w:val="both"/>
        <w:rPr>
          <w:sz w:val="24"/>
        </w:rPr>
      </w:pPr>
      <w:r w:rsidRPr="006E278F">
        <w:rPr>
          <w:sz w:val="24"/>
        </w:rPr>
        <w:t>Обязательной продаже подлежит</w:t>
      </w:r>
      <w:r>
        <w:rPr>
          <w:sz w:val="24"/>
        </w:rPr>
        <w:t>______________________________________________</w:t>
      </w:r>
      <w:r w:rsidRPr="00BB422C">
        <w:rPr>
          <w:sz w:val="24"/>
        </w:rPr>
        <w:t xml:space="preserve">_____ </w:t>
      </w:r>
      <w:r>
        <w:rPr>
          <w:sz w:val="24"/>
        </w:rPr>
        <w:t>(</w:t>
      </w:r>
      <w:r w:rsidR="00F16B56">
        <w:rPr>
          <w:sz w:val="24"/>
        </w:rPr>
        <w:t>2</w:t>
      </w:r>
      <w:r>
        <w:rPr>
          <w:sz w:val="24"/>
        </w:rPr>
        <w:t>)</w:t>
      </w:r>
    </w:p>
    <w:p w:rsidR="00BF5EFF" w:rsidRPr="00172807" w:rsidRDefault="00BF5EFF" w:rsidP="00BF5EFF">
      <w:pPr>
        <w:ind w:right="-2"/>
        <w:jc w:val="center"/>
      </w:pPr>
      <w:r w:rsidRPr="00172807">
        <w:t>(Сумма в валюте: цифрами и прописью)</w:t>
      </w:r>
    </w:p>
    <w:p w:rsidR="00BF5EFF" w:rsidRDefault="00BF5EFF" w:rsidP="00BF5EFF">
      <w:pPr>
        <w:ind w:right="-2"/>
        <w:jc w:val="both"/>
        <w:rPr>
          <w:sz w:val="24"/>
        </w:rPr>
      </w:pPr>
    </w:p>
    <w:p w:rsidR="00BF5EFF" w:rsidRDefault="00BF5EFF" w:rsidP="00BF5EFF">
      <w:pPr>
        <w:ind w:right="-2"/>
        <w:jc w:val="both"/>
        <w:rPr>
          <w:sz w:val="24"/>
        </w:rPr>
      </w:pPr>
      <w:r>
        <w:rPr>
          <w:sz w:val="24"/>
        </w:rPr>
        <w:t xml:space="preserve">с зачислением на текущий валютный счет </w:t>
      </w:r>
      <w:r w:rsidR="00FB5551">
        <w:rPr>
          <w:sz w:val="24"/>
        </w:rPr>
        <w:t>N</w:t>
      </w:r>
      <w:r>
        <w:rPr>
          <w:sz w:val="24"/>
        </w:rPr>
        <w:t xml:space="preserve"> ____________________  </w:t>
      </w:r>
    </w:p>
    <w:p w:rsidR="00BF5EFF" w:rsidRDefault="00BF5EFF" w:rsidP="00BF5EFF">
      <w:pPr>
        <w:ind w:right="-2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  <w:r w:rsidRPr="00BB422C">
        <w:rPr>
          <w:sz w:val="24"/>
        </w:rPr>
        <w:t xml:space="preserve">_______ </w:t>
      </w:r>
      <w:r w:rsidR="00F16B56">
        <w:rPr>
          <w:sz w:val="24"/>
        </w:rPr>
        <w:t>(3</w:t>
      </w:r>
      <w:r>
        <w:rPr>
          <w:sz w:val="24"/>
        </w:rPr>
        <w:t>)</w:t>
      </w:r>
    </w:p>
    <w:p w:rsidR="00BF5EFF" w:rsidRPr="00597218" w:rsidRDefault="00BF5EFF" w:rsidP="00BF5EFF">
      <w:pPr>
        <w:ind w:right="-2"/>
        <w:jc w:val="center"/>
      </w:pPr>
      <w:r w:rsidRPr="00597218">
        <w:t>(Сумма в валюте: цифрами и прописью)</w:t>
      </w:r>
    </w:p>
    <w:p w:rsidR="00BF5EFF" w:rsidRDefault="00BF5EFF" w:rsidP="00BF5EFF">
      <w:pPr>
        <w:ind w:right="-2"/>
        <w:jc w:val="both"/>
        <w:rPr>
          <w:sz w:val="24"/>
        </w:rPr>
      </w:pPr>
    </w:p>
    <w:p w:rsidR="00BF5EFF" w:rsidRDefault="00BF5EFF" w:rsidP="00BF5EFF">
      <w:pPr>
        <w:ind w:right="-2"/>
        <w:jc w:val="both"/>
        <w:rPr>
          <w:sz w:val="24"/>
        </w:rPr>
      </w:pPr>
      <w:r>
        <w:rPr>
          <w:sz w:val="24"/>
        </w:rPr>
        <w:t>с перечислением для обязательной продажи _________________________________</w:t>
      </w:r>
      <w:r w:rsidRPr="00E80208">
        <w:rPr>
          <w:sz w:val="24"/>
        </w:rPr>
        <w:t>_____</w:t>
      </w:r>
      <w:r>
        <w:rPr>
          <w:sz w:val="24"/>
        </w:rPr>
        <w:t>___(</w:t>
      </w:r>
      <w:r w:rsidR="00F16B56">
        <w:rPr>
          <w:sz w:val="24"/>
        </w:rPr>
        <w:t>4</w:t>
      </w:r>
      <w:r>
        <w:rPr>
          <w:sz w:val="24"/>
        </w:rPr>
        <w:t>)</w:t>
      </w:r>
    </w:p>
    <w:p w:rsidR="00BF5EFF" w:rsidRPr="00597218" w:rsidRDefault="00BF5EFF" w:rsidP="00BF5EFF">
      <w:pPr>
        <w:ind w:right="-2"/>
        <w:jc w:val="center"/>
      </w:pPr>
      <w:r>
        <w:tab/>
      </w:r>
      <w:r>
        <w:tab/>
      </w:r>
      <w:r w:rsidRPr="00597218">
        <w:t>(Сумма в валюте: цифрами и прописью)</w:t>
      </w: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  <w:r w:rsidRPr="00D1310D">
        <w:rPr>
          <w:rFonts w:ascii="Times New Roman" w:hAnsi="Times New Roman"/>
          <w:sz w:val="24"/>
        </w:rPr>
        <w:t xml:space="preserve">Руководитель                        </w:t>
      </w:r>
      <w:r>
        <w:rPr>
          <w:rFonts w:ascii="Times New Roman" w:hAnsi="Times New Roman"/>
          <w:sz w:val="24"/>
        </w:rPr>
        <w:t xml:space="preserve"> ____________________          ____________________   </w:t>
      </w:r>
    </w:p>
    <w:p w:rsidR="00BF5EFF" w:rsidRPr="00D1310D" w:rsidRDefault="00BF5EFF" w:rsidP="00BF5EFF">
      <w:r w:rsidRPr="00D1310D">
        <w:t>(подпись) (расшифровка подписи)</w:t>
      </w:r>
    </w:p>
    <w:p w:rsidR="00BF5EFF" w:rsidRDefault="00BF5EFF" w:rsidP="00BF5EFF">
      <w:pPr>
        <w:rPr>
          <w:sz w:val="24"/>
        </w:rPr>
      </w:pPr>
      <w:r>
        <w:rPr>
          <w:sz w:val="24"/>
        </w:rPr>
        <w:t>Главный бухгалтер               ____________________          ____________________</w:t>
      </w:r>
    </w:p>
    <w:p w:rsidR="00BF5EFF" w:rsidRPr="00D1310D" w:rsidRDefault="00BF5EFF" w:rsidP="00BF5EFF">
      <w:r w:rsidRPr="00D1310D">
        <w:t>(подпись) (расшифровка подписи)</w:t>
      </w:r>
    </w:p>
    <w:p w:rsidR="00BF5EFF" w:rsidRDefault="00BF5EFF" w:rsidP="00BF5EFF">
      <w:pPr>
        <w:pStyle w:val="ad"/>
        <w:tabs>
          <w:tab w:val="clear" w:pos="9590"/>
        </w:tabs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М.П.                                                                 </w:t>
      </w: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BF5EFF" w:rsidRDefault="00BF5EFF" w:rsidP="00BF5EFF">
      <w:pPr>
        <w:pStyle w:val="a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F16B56" w:rsidRDefault="00F16B56" w:rsidP="00BF5EFF">
      <w:pPr>
        <w:jc w:val="center"/>
        <w:rPr>
          <w:sz w:val="24"/>
          <w:szCs w:val="24"/>
        </w:rPr>
      </w:pPr>
    </w:p>
    <w:p w:rsidR="00F16B56" w:rsidRDefault="00F16B56" w:rsidP="00BF5EFF">
      <w:pPr>
        <w:jc w:val="center"/>
        <w:rPr>
          <w:sz w:val="24"/>
          <w:szCs w:val="24"/>
        </w:rPr>
      </w:pPr>
    </w:p>
    <w:p w:rsidR="00953092" w:rsidRDefault="00953092" w:rsidP="00BF5EFF">
      <w:pPr>
        <w:jc w:val="center"/>
        <w:rPr>
          <w:sz w:val="24"/>
          <w:szCs w:val="24"/>
        </w:rPr>
      </w:pPr>
    </w:p>
    <w:p w:rsidR="00953092" w:rsidRDefault="00953092" w:rsidP="00BF5EFF">
      <w:pPr>
        <w:jc w:val="center"/>
        <w:rPr>
          <w:sz w:val="24"/>
          <w:szCs w:val="24"/>
        </w:rPr>
      </w:pPr>
    </w:p>
    <w:p w:rsidR="00DE4561" w:rsidRPr="004B7926" w:rsidRDefault="00DE4561" w:rsidP="00BF5EFF">
      <w:pPr>
        <w:jc w:val="center"/>
        <w:rPr>
          <w:sz w:val="24"/>
          <w:szCs w:val="24"/>
        </w:rPr>
      </w:pPr>
    </w:p>
    <w:p w:rsidR="00BF5EFF" w:rsidRPr="00E80208" w:rsidRDefault="00BF5EFF" w:rsidP="00BF5EFF">
      <w:pPr>
        <w:jc w:val="center"/>
        <w:rPr>
          <w:sz w:val="24"/>
          <w:szCs w:val="24"/>
        </w:rPr>
      </w:pPr>
      <w:r w:rsidRPr="00E80208">
        <w:rPr>
          <w:sz w:val="24"/>
          <w:szCs w:val="24"/>
        </w:rPr>
        <w:lastRenderedPageBreak/>
        <w:t xml:space="preserve">Порядок заполнения поручения </w:t>
      </w:r>
    </w:p>
    <w:p w:rsidR="00BF5EFF" w:rsidRPr="00E80208" w:rsidRDefault="00BF5EFF" w:rsidP="00BF5EFF">
      <w:pPr>
        <w:ind w:firstLine="360"/>
        <w:jc w:val="both"/>
        <w:rPr>
          <w:sz w:val="24"/>
          <w:szCs w:val="24"/>
        </w:rPr>
      </w:pPr>
      <w:r w:rsidRPr="00E80208">
        <w:rPr>
          <w:sz w:val="24"/>
          <w:szCs w:val="24"/>
        </w:rPr>
        <w:t xml:space="preserve">(1) указывается общая сумма поступившей </w:t>
      </w:r>
      <w:r w:rsidR="005D0D8A">
        <w:rPr>
          <w:sz w:val="24"/>
          <w:szCs w:val="24"/>
        </w:rPr>
        <w:t>валютной выручк</w:t>
      </w:r>
      <w:r w:rsidR="004B7926">
        <w:rPr>
          <w:sz w:val="24"/>
          <w:szCs w:val="24"/>
        </w:rPr>
        <w:t>и</w:t>
      </w:r>
      <w:r w:rsidRPr="00E80208">
        <w:rPr>
          <w:sz w:val="24"/>
          <w:szCs w:val="24"/>
        </w:rPr>
        <w:t xml:space="preserve">; </w:t>
      </w:r>
    </w:p>
    <w:p w:rsidR="00BF5EFF" w:rsidRPr="00E80208" w:rsidRDefault="00BF5EFF" w:rsidP="00BF5EF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16B56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E80208">
        <w:rPr>
          <w:sz w:val="24"/>
          <w:szCs w:val="24"/>
        </w:rPr>
        <w:t xml:space="preserve">указывается сумма </w:t>
      </w:r>
      <w:r w:rsidR="00A37F57" w:rsidRPr="00A37F57">
        <w:rPr>
          <w:sz w:val="24"/>
          <w:szCs w:val="24"/>
        </w:rPr>
        <w:t>валютной выручки, от которой надлежит осуществить обязательную продажу</w:t>
      </w:r>
      <w:r w:rsidRPr="00E80208">
        <w:rPr>
          <w:sz w:val="24"/>
          <w:szCs w:val="24"/>
        </w:rPr>
        <w:t xml:space="preserve">; </w:t>
      </w:r>
    </w:p>
    <w:p w:rsidR="00A37F57" w:rsidRPr="00F16B56" w:rsidRDefault="00F16B56" w:rsidP="00BF5EF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BF5EFF" w:rsidRPr="00C26809">
        <w:rPr>
          <w:sz w:val="24"/>
          <w:szCs w:val="24"/>
        </w:rPr>
        <w:t xml:space="preserve">) </w:t>
      </w:r>
      <w:r w:rsidR="00A37F57" w:rsidRPr="00DE4561">
        <w:rPr>
          <w:sz w:val="24"/>
          <w:szCs w:val="24"/>
        </w:rPr>
        <w:t>указывается сумма иностранной валюты, не подлежащая обязательной продаже в соответствии с действующим законодательством, в том числе настоящ</w:t>
      </w:r>
      <w:r w:rsidR="00EC430E">
        <w:rPr>
          <w:sz w:val="24"/>
          <w:szCs w:val="24"/>
        </w:rPr>
        <w:t>им</w:t>
      </w:r>
      <w:r w:rsidR="00A37F57" w:rsidRPr="00DE4561">
        <w:rPr>
          <w:sz w:val="24"/>
          <w:szCs w:val="24"/>
        </w:rPr>
        <w:t xml:space="preserve"> Положени</w:t>
      </w:r>
      <w:r w:rsidR="00EC430E">
        <w:rPr>
          <w:sz w:val="24"/>
          <w:szCs w:val="24"/>
        </w:rPr>
        <w:t>ем</w:t>
      </w:r>
      <w:r w:rsidR="00A37F57" w:rsidRPr="00DE4561">
        <w:rPr>
          <w:sz w:val="24"/>
          <w:szCs w:val="24"/>
        </w:rPr>
        <w:t>, а также остальная часть валютной выручки, остающаяся после обязательной продажи в распоряжении</w:t>
      </w:r>
      <w:r w:rsidR="00A37F57" w:rsidRPr="00A37F57">
        <w:rPr>
          <w:sz w:val="24"/>
          <w:szCs w:val="24"/>
        </w:rPr>
        <w:t xml:space="preserve"> юридического лица. В случае если обязательная продажа производится в валюте отличной от валюты, поступившей на транзитный счет, указывается часть суммы валютной выручки, оставшейся после обязательной продажи в распоряжении юридического лица в валюте, поступившей на транзитный счет;</w:t>
      </w:r>
    </w:p>
    <w:p w:rsidR="00BF5EFF" w:rsidRPr="00BF5EFF" w:rsidRDefault="00F16B56" w:rsidP="00BF5EF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BF5EFF" w:rsidRPr="00BF5EFF">
        <w:rPr>
          <w:sz w:val="24"/>
          <w:szCs w:val="24"/>
        </w:rPr>
        <w:t xml:space="preserve">) указывается сумма иностранной валюты, направляемая на обязательную продажу в размере, установленном Положением Приднестровского республиканского банка от 19 июня 2007 года </w:t>
      </w:r>
      <w:r w:rsidR="00FB5551">
        <w:rPr>
          <w:sz w:val="24"/>
          <w:szCs w:val="24"/>
        </w:rPr>
        <w:t>N</w:t>
      </w:r>
      <w:r w:rsidR="00BF5EFF" w:rsidRPr="00BF5EFF">
        <w:rPr>
          <w:sz w:val="24"/>
          <w:szCs w:val="24"/>
        </w:rPr>
        <w:t xml:space="preserve"> 75-П «Об осуществлении обязательной продажи части валютной выручки» (регистрационный </w:t>
      </w:r>
      <w:r w:rsidR="00FB5551">
        <w:rPr>
          <w:sz w:val="24"/>
          <w:szCs w:val="24"/>
        </w:rPr>
        <w:t>N</w:t>
      </w:r>
      <w:r w:rsidR="00BF5EFF" w:rsidRPr="00BF5EFF">
        <w:rPr>
          <w:sz w:val="24"/>
          <w:szCs w:val="24"/>
        </w:rPr>
        <w:t xml:space="preserve"> 4016 от 26 июля 2007 года) (САЗ 07-31). </w:t>
      </w:r>
    </w:p>
    <w:p w:rsidR="00634153" w:rsidRDefault="00BF5EFF" w:rsidP="00BF5EFF">
      <w:pPr>
        <w:ind w:firstLine="360"/>
        <w:jc w:val="both"/>
        <w:rPr>
          <w:sz w:val="24"/>
          <w:szCs w:val="24"/>
        </w:rPr>
      </w:pPr>
      <w:r w:rsidRPr="00BF5EFF">
        <w:rPr>
          <w:sz w:val="24"/>
          <w:szCs w:val="24"/>
        </w:rPr>
        <w:t>В случае если обязательная продажа производится в валюте отличной от валюты, поступившей на транзитный счет, указывается сумма в валюте фактически произведенной обязательной продажи.</w:t>
      </w:r>
    </w:p>
    <w:p w:rsidR="007300E4" w:rsidRPr="007300E4" w:rsidRDefault="007300E4" w:rsidP="007300E4">
      <w:pPr>
        <w:ind w:firstLine="360"/>
        <w:jc w:val="both"/>
        <w:rPr>
          <w:sz w:val="24"/>
          <w:szCs w:val="24"/>
        </w:rPr>
      </w:pPr>
      <w:r w:rsidRPr="007300E4">
        <w:rPr>
          <w:sz w:val="24"/>
          <w:szCs w:val="24"/>
        </w:rPr>
        <w:t>Банк вправе требовать от юридического лица указани</w:t>
      </w:r>
      <w:r w:rsidR="003232C9">
        <w:rPr>
          <w:sz w:val="24"/>
          <w:szCs w:val="24"/>
        </w:rPr>
        <w:t>я</w:t>
      </w:r>
      <w:r w:rsidRPr="007300E4">
        <w:rPr>
          <w:sz w:val="24"/>
          <w:szCs w:val="24"/>
        </w:rPr>
        <w:t xml:space="preserve"> в поручении на обязательную продажу номера транзитного валютного счета, на который поступила валютная выручка</w:t>
      </w:r>
      <w:proofErr w:type="gramStart"/>
      <w:r w:rsidRPr="007300E4">
        <w:rPr>
          <w:sz w:val="24"/>
          <w:szCs w:val="24"/>
        </w:rPr>
        <w:t>.</w:t>
      </w:r>
      <w:r w:rsidR="00D46FEF">
        <w:rPr>
          <w:sz w:val="24"/>
          <w:szCs w:val="24"/>
        </w:rPr>
        <w:t>»</w:t>
      </w:r>
      <w:proofErr w:type="gramEnd"/>
    </w:p>
    <w:p w:rsidR="007300E4" w:rsidRDefault="007300E4" w:rsidP="00BF5EFF">
      <w:pPr>
        <w:ind w:firstLine="360"/>
        <w:jc w:val="both"/>
        <w:rPr>
          <w:sz w:val="24"/>
          <w:szCs w:val="24"/>
        </w:rPr>
      </w:pPr>
    </w:p>
    <w:p w:rsidR="005D0D8A" w:rsidRDefault="005D0D8A" w:rsidP="00BF5EFF">
      <w:pPr>
        <w:ind w:firstLine="360"/>
        <w:jc w:val="both"/>
        <w:rPr>
          <w:sz w:val="24"/>
          <w:szCs w:val="24"/>
        </w:rPr>
      </w:pPr>
    </w:p>
    <w:bookmarkEnd w:id="0"/>
    <w:p w:rsidR="00BF5EFF" w:rsidRDefault="00BF5EFF" w:rsidP="00BF5EFF">
      <w:pPr>
        <w:ind w:firstLine="360"/>
        <w:jc w:val="both"/>
        <w:sectPr w:rsidR="00BF5EFF" w:rsidSect="00953092">
          <w:pgSz w:w="11906" w:h="16838" w:code="9"/>
          <w:pgMar w:top="709" w:right="566" w:bottom="851" w:left="1134" w:header="720" w:footer="720" w:gutter="0"/>
          <w:cols w:space="720"/>
          <w:titlePg/>
        </w:sectPr>
      </w:pPr>
    </w:p>
    <w:p w:rsidR="00487FC4" w:rsidRPr="00487FC4" w:rsidRDefault="00487FC4" w:rsidP="00953092">
      <w:pPr>
        <w:ind w:left="10065"/>
        <w:outlineLvl w:val="0"/>
      </w:pPr>
      <w:r w:rsidRPr="00487FC4">
        <w:lastRenderedPageBreak/>
        <w:t xml:space="preserve">Приложение </w:t>
      </w:r>
      <w:r w:rsidR="00FB5551">
        <w:t>N</w:t>
      </w:r>
      <w:r w:rsidR="00953092">
        <w:t>3</w:t>
      </w:r>
    </w:p>
    <w:p w:rsidR="00487FC4" w:rsidRPr="00487FC4" w:rsidRDefault="00487FC4" w:rsidP="00953092">
      <w:pPr>
        <w:ind w:left="10065"/>
        <w:outlineLvl w:val="0"/>
      </w:pPr>
      <w:r w:rsidRPr="00487FC4">
        <w:t xml:space="preserve">к Указанию Приднестровского республиканского банка </w:t>
      </w:r>
      <w:r w:rsidR="004C1C8D" w:rsidRPr="000063EE">
        <w:rPr>
          <w:spacing w:val="-4"/>
        </w:rPr>
        <w:t xml:space="preserve">от </w:t>
      </w:r>
      <w:r w:rsidR="004C1C8D">
        <w:rPr>
          <w:spacing w:val="-4"/>
        </w:rPr>
        <w:t>16 сентября</w:t>
      </w:r>
      <w:r w:rsidR="004C1C8D" w:rsidRPr="000063EE">
        <w:rPr>
          <w:spacing w:val="-4"/>
        </w:rPr>
        <w:t xml:space="preserve"> 2019 года </w:t>
      </w:r>
      <w:r w:rsidR="004C1C8D">
        <w:rPr>
          <w:spacing w:val="-4"/>
        </w:rPr>
        <w:t>N1189</w:t>
      </w:r>
      <w:r w:rsidR="004C1C8D" w:rsidRPr="000063EE">
        <w:rPr>
          <w:spacing w:val="-4"/>
        </w:rPr>
        <w:t>-У</w:t>
      </w:r>
      <w:proofErr w:type="gramStart"/>
      <w:r w:rsidRPr="00487FC4">
        <w:t>«О</w:t>
      </w:r>
      <w:proofErr w:type="gramEnd"/>
      <w:r w:rsidRPr="00487FC4">
        <w:t xml:space="preserve"> внесении изменений и дополнения в Положение Приднестровского республиканского банка от 19 июня 2007 года </w:t>
      </w:r>
      <w:r w:rsidR="00FB5551">
        <w:t>N</w:t>
      </w:r>
      <w:r w:rsidRPr="00487FC4">
        <w:t xml:space="preserve"> 75-П «Об осуществлении обязательной продажи части валютной выручки» </w:t>
      </w:r>
    </w:p>
    <w:p w:rsidR="00487FC4" w:rsidRDefault="00487FC4" w:rsidP="00953092">
      <w:pPr>
        <w:ind w:left="10065"/>
        <w:outlineLvl w:val="0"/>
      </w:pPr>
    </w:p>
    <w:p w:rsidR="00487FC4" w:rsidRPr="005271F9" w:rsidRDefault="00D46FEF" w:rsidP="00953092">
      <w:pPr>
        <w:ind w:left="10065"/>
        <w:outlineLvl w:val="0"/>
      </w:pPr>
      <w:r>
        <w:t>«</w:t>
      </w:r>
      <w:r w:rsidR="00487FC4" w:rsidRPr="005271F9">
        <w:t xml:space="preserve">Приложение </w:t>
      </w:r>
      <w:r w:rsidR="00FB5551">
        <w:t>N</w:t>
      </w:r>
      <w:r w:rsidR="00487FC4" w:rsidRPr="005271F9">
        <w:t xml:space="preserve"> 5</w:t>
      </w:r>
    </w:p>
    <w:p w:rsidR="00487FC4" w:rsidRPr="005271F9" w:rsidRDefault="00487FC4" w:rsidP="00953092">
      <w:pPr>
        <w:ind w:left="10065"/>
      </w:pPr>
      <w:r w:rsidRPr="005271F9">
        <w:t xml:space="preserve">к Положению Приднестровского республиканского банка от 19 июня 2007 года </w:t>
      </w:r>
      <w:r w:rsidR="00FB5551">
        <w:t>N</w:t>
      </w:r>
      <w:r w:rsidRPr="005271F9">
        <w:t xml:space="preserve"> 75-П </w:t>
      </w:r>
    </w:p>
    <w:p w:rsidR="00487FC4" w:rsidRPr="005271F9" w:rsidRDefault="00487FC4" w:rsidP="00953092">
      <w:pPr>
        <w:ind w:left="10065"/>
      </w:pPr>
      <w:r>
        <w:t>«</w:t>
      </w:r>
      <w:r w:rsidRPr="005271F9">
        <w:t>Об осуществлении обязательной продажи части валютной выручки</w:t>
      </w:r>
      <w:r>
        <w:t>»</w:t>
      </w:r>
    </w:p>
    <w:p w:rsidR="00487FC4" w:rsidRPr="00487FC4" w:rsidRDefault="00487FC4" w:rsidP="00487FC4">
      <w:pPr>
        <w:jc w:val="center"/>
        <w:rPr>
          <w:b/>
          <w:sz w:val="24"/>
          <w:szCs w:val="24"/>
        </w:rPr>
      </w:pPr>
      <w:r w:rsidRPr="00487FC4">
        <w:rPr>
          <w:b/>
          <w:sz w:val="24"/>
          <w:szCs w:val="24"/>
        </w:rPr>
        <w:t xml:space="preserve">РЕЕСТР </w:t>
      </w:r>
    </w:p>
    <w:p w:rsidR="00487FC4" w:rsidRPr="00487FC4" w:rsidRDefault="00487FC4" w:rsidP="00487FC4">
      <w:pPr>
        <w:jc w:val="center"/>
        <w:rPr>
          <w:b/>
          <w:sz w:val="24"/>
          <w:szCs w:val="24"/>
        </w:rPr>
      </w:pPr>
      <w:r w:rsidRPr="00487FC4">
        <w:rPr>
          <w:b/>
          <w:sz w:val="24"/>
          <w:szCs w:val="24"/>
        </w:rPr>
        <w:t xml:space="preserve">обязательной продажи части валютной выручки </w:t>
      </w:r>
    </w:p>
    <w:p w:rsidR="00487FC4" w:rsidRPr="00487FC4" w:rsidRDefault="00487FC4" w:rsidP="00487FC4">
      <w:pPr>
        <w:jc w:val="center"/>
        <w:rPr>
          <w:b/>
          <w:sz w:val="24"/>
          <w:szCs w:val="24"/>
        </w:rPr>
      </w:pPr>
      <w:r w:rsidRPr="00487FC4">
        <w:rPr>
          <w:b/>
          <w:sz w:val="24"/>
          <w:szCs w:val="24"/>
        </w:rPr>
        <w:t xml:space="preserve">от «___»_______ 20__ г. </w:t>
      </w:r>
    </w:p>
    <w:p w:rsidR="00487FC4" w:rsidRPr="00487FC4" w:rsidRDefault="00487FC4" w:rsidP="00487FC4">
      <w:pPr>
        <w:tabs>
          <w:tab w:val="left" w:pos="9923"/>
        </w:tabs>
        <w:jc w:val="center"/>
        <w:rPr>
          <w:b/>
          <w:sz w:val="24"/>
          <w:szCs w:val="24"/>
        </w:rPr>
      </w:pPr>
    </w:p>
    <w:tbl>
      <w:tblPr>
        <w:tblW w:w="14961" w:type="dxa"/>
        <w:tblInd w:w="95" w:type="dxa"/>
        <w:tblLayout w:type="fixed"/>
        <w:tblLook w:val="04A0"/>
      </w:tblPr>
      <w:tblGrid>
        <w:gridCol w:w="1855"/>
        <w:gridCol w:w="2127"/>
        <w:gridCol w:w="1276"/>
        <w:gridCol w:w="1276"/>
        <w:gridCol w:w="1559"/>
        <w:gridCol w:w="2126"/>
        <w:gridCol w:w="1482"/>
        <w:gridCol w:w="1700"/>
        <w:gridCol w:w="1560"/>
      </w:tblGrid>
      <w:tr w:rsidR="00487FC4" w:rsidRPr="00487FC4" w:rsidTr="00487FC4">
        <w:trPr>
          <w:trHeight w:val="123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Фискальный код (для индивидуальных предпринимателей - 9999999999)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Код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Код валюты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 xml:space="preserve">Дата поступления выручки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Сумма выручки, подлежащая обязательной продаже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 xml:space="preserve">Код валюты, в которой осуществляется обязательная продажа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Сумма осуществляемой обязательной продажи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487FC4" w:rsidRPr="00487FC4" w:rsidTr="00487FC4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  <w:r w:rsidRPr="00487FC4">
              <w:rPr>
                <w:color w:val="000000"/>
                <w:sz w:val="24"/>
                <w:szCs w:val="24"/>
              </w:rPr>
              <w:t>9</w:t>
            </w:r>
          </w:p>
        </w:tc>
      </w:tr>
      <w:tr w:rsidR="00487FC4" w:rsidRPr="00487FC4" w:rsidTr="00487FC4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4" w:rsidRPr="00487FC4" w:rsidRDefault="00487FC4" w:rsidP="003611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7FC4" w:rsidRPr="00487FC4" w:rsidTr="00487FC4">
        <w:trPr>
          <w:trHeight w:val="37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4" w:rsidRPr="00487FC4" w:rsidRDefault="00487FC4" w:rsidP="003611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7FC4" w:rsidRPr="00487FC4" w:rsidTr="00487FC4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4" w:rsidRPr="00487FC4" w:rsidRDefault="00487FC4" w:rsidP="003611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7FC4" w:rsidRPr="00487FC4" w:rsidTr="00487FC4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4" w:rsidRPr="00487FC4" w:rsidRDefault="00487FC4" w:rsidP="003611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7FC4" w:rsidRPr="00487FC4" w:rsidTr="00487FC4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4" w:rsidRPr="00487FC4" w:rsidRDefault="00487FC4" w:rsidP="003611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7FC4" w:rsidRPr="00487FC4" w:rsidTr="00487FC4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C4" w:rsidRPr="00487FC4" w:rsidRDefault="00487FC4" w:rsidP="003611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C4" w:rsidRPr="00487FC4" w:rsidRDefault="00487FC4" w:rsidP="003611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7FC4" w:rsidRPr="00487FC4" w:rsidRDefault="00487FC4" w:rsidP="00487FC4">
      <w:pPr>
        <w:rPr>
          <w:b/>
          <w:sz w:val="24"/>
          <w:szCs w:val="24"/>
        </w:rPr>
      </w:pPr>
      <w:r w:rsidRPr="00487FC4">
        <w:rPr>
          <w:b/>
          <w:sz w:val="24"/>
          <w:szCs w:val="24"/>
        </w:rPr>
        <w:br w:type="page"/>
      </w:r>
    </w:p>
    <w:p w:rsidR="00487FC4" w:rsidRPr="0030666C" w:rsidRDefault="00487FC4" w:rsidP="00487FC4">
      <w:pPr>
        <w:jc w:val="both"/>
        <w:rPr>
          <w:b/>
        </w:rPr>
        <w:sectPr w:rsidR="00487FC4" w:rsidRPr="0030666C" w:rsidSect="00953092">
          <w:pgSz w:w="15840" w:h="12240" w:orient="landscape"/>
          <w:pgMar w:top="709" w:right="531" w:bottom="618" w:left="567" w:header="720" w:footer="720" w:gutter="0"/>
          <w:cols w:space="720"/>
          <w:noEndnote/>
        </w:sectPr>
      </w:pPr>
    </w:p>
    <w:p w:rsidR="00487FC4" w:rsidRPr="00487FC4" w:rsidRDefault="00487FC4" w:rsidP="00487FC4">
      <w:pPr>
        <w:jc w:val="center"/>
        <w:rPr>
          <w:b/>
          <w:sz w:val="24"/>
          <w:szCs w:val="24"/>
        </w:rPr>
      </w:pPr>
      <w:r w:rsidRPr="00487FC4">
        <w:rPr>
          <w:b/>
          <w:sz w:val="24"/>
          <w:szCs w:val="24"/>
        </w:rPr>
        <w:lastRenderedPageBreak/>
        <w:t xml:space="preserve">Порядок заполнения реестра </w:t>
      </w:r>
    </w:p>
    <w:p w:rsidR="00487FC4" w:rsidRPr="00487FC4" w:rsidRDefault="00487FC4" w:rsidP="00487FC4">
      <w:pPr>
        <w:pStyle w:val="ac"/>
        <w:ind w:left="0" w:firstLine="426"/>
        <w:jc w:val="both"/>
        <w:rPr>
          <w:sz w:val="24"/>
          <w:szCs w:val="24"/>
        </w:rPr>
      </w:pPr>
      <w:r w:rsidRPr="00487FC4">
        <w:rPr>
          <w:sz w:val="24"/>
          <w:szCs w:val="24"/>
        </w:rPr>
        <w:t xml:space="preserve">Реестр формируется на основании сводных данных по банку, включая филиалы в разрезе кодов валют с разбивкой по клиентам. </w:t>
      </w:r>
    </w:p>
    <w:p w:rsidR="00487FC4" w:rsidRPr="00487FC4" w:rsidRDefault="00487FC4" w:rsidP="00487FC4">
      <w:pPr>
        <w:ind w:firstLine="426"/>
        <w:jc w:val="both"/>
        <w:rPr>
          <w:sz w:val="24"/>
          <w:szCs w:val="24"/>
        </w:rPr>
      </w:pPr>
      <w:r w:rsidRPr="00487FC4">
        <w:rPr>
          <w:sz w:val="24"/>
          <w:szCs w:val="24"/>
        </w:rPr>
        <w:t>Порядок заполнения реестра:</w:t>
      </w:r>
    </w:p>
    <w:p w:rsidR="00487FC4" w:rsidRPr="00487FC4" w:rsidRDefault="00487FC4" w:rsidP="00487FC4">
      <w:pPr>
        <w:ind w:firstLine="360"/>
        <w:jc w:val="both"/>
        <w:rPr>
          <w:sz w:val="24"/>
          <w:szCs w:val="24"/>
        </w:rPr>
      </w:pPr>
      <w:r w:rsidRPr="00487FC4">
        <w:rPr>
          <w:sz w:val="24"/>
          <w:szCs w:val="24"/>
        </w:rPr>
        <w:t xml:space="preserve">а) в графе 1 указывается наименование юридического лица либо Ф.И.О. физического лица, осуществляющего предпринимательскую деятельность без образования юридического лица, на счет которого поступила валютная выручка; </w:t>
      </w:r>
    </w:p>
    <w:p w:rsidR="00487FC4" w:rsidRPr="00487FC4" w:rsidRDefault="00487FC4" w:rsidP="00487FC4">
      <w:pPr>
        <w:tabs>
          <w:tab w:val="left" w:pos="426"/>
        </w:tabs>
        <w:ind w:firstLine="360"/>
        <w:jc w:val="both"/>
        <w:rPr>
          <w:sz w:val="24"/>
          <w:szCs w:val="24"/>
        </w:rPr>
      </w:pPr>
      <w:r w:rsidRPr="00487FC4">
        <w:rPr>
          <w:sz w:val="24"/>
          <w:szCs w:val="24"/>
        </w:rPr>
        <w:t xml:space="preserve">б) в графе 2 указывается фискальный код юридического лица (для физического лица, осуществляющего предпринимательскую деятельность без образования юридического лица, указывается числовой код 9999999999); </w:t>
      </w:r>
    </w:p>
    <w:p w:rsidR="00487FC4" w:rsidRPr="00487FC4" w:rsidRDefault="00487FC4" w:rsidP="00487FC4">
      <w:pPr>
        <w:ind w:firstLine="426"/>
        <w:jc w:val="both"/>
        <w:rPr>
          <w:sz w:val="24"/>
          <w:szCs w:val="24"/>
        </w:rPr>
      </w:pPr>
      <w:r w:rsidRPr="00487FC4">
        <w:rPr>
          <w:sz w:val="24"/>
          <w:szCs w:val="24"/>
        </w:rPr>
        <w:t>в) в графе 3 указывается код операции в соответствии с приведенным ниже классификатором: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0065"/>
      </w:tblGrid>
      <w:tr w:rsidR="00487FC4" w:rsidRPr="00487FC4" w:rsidTr="00487FC4">
        <w:trPr>
          <w:trHeight w:val="635"/>
        </w:trPr>
        <w:tc>
          <w:tcPr>
            <w:tcW w:w="992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Код операции</w:t>
            </w:r>
          </w:p>
        </w:tc>
        <w:tc>
          <w:tcPr>
            <w:tcW w:w="10065" w:type="dxa"/>
          </w:tcPr>
          <w:p w:rsidR="00487FC4" w:rsidRPr="00487FC4" w:rsidRDefault="00487FC4" w:rsidP="00361117">
            <w:pPr>
              <w:ind w:firstLine="360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Содержание</w:t>
            </w:r>
          </w:p>
        </w:tc>
      </w:tr>
      <w:tr w:rsidR="00487FC4" w:rsidRPr="00487FC4" w:rsidTr="00487FC4">
        <w:tc>
          <w:tcPr>
            <w:tcW w:w="992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487FC4" w:rsidRPr="00487FC4" w:rsidRDefault="00487FC4" w:rsidP="00361117">
            <w:pPr>
              <w:ind w:firstLine="176"/>
              <w:jc w:val="both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поступления по внешнеэкономическим договорам (контрактам) – на счета, открытые в банке - резиденте</w:t>
            </w:r>
          </w:p>
        </w:tc>
      </w:tr>
      <w:tr w:rsidR="00487FC4" w:rsidRPr="00487FC4" w:rsidTr="00487FC4">
        <w:tc>
          <w:tcPr>
            <w:tcW w:w="992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487FC4" w:rsidRPr="00487FC4" w:rsidRDefault="00487FC4" w:rsidP="00361117">
            <w:pPr>
              <w:ind w:firstLine="175"/>
              <w:jc w:val="both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поступления по внешнеэкономическим договорам (контрактам) – на счета, открытые в банке - нерезиденте</w:t>
            </w:r>
          </w:p>
        </w:tc>
      </w:tr>
      <w:tr w:rsidR="00487FC4" w:rsidRPr="00487FC4" w:rsidTr="00487FC4">
        <w:tc>
          <w:tcPr>
            <w:tcW w:w="992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487FC4" w:rsidRPr="00487FC4" w:rsidRDefault="00487FC4" w:rsidP="00361117">
            <w:pPr>
              <w:ind w:firstLine="175"/>
              <w:jc w:val="both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поступления валютной выручки от реализации физическим лицам на территории Приднестровской Молдавской Республики товаров, работ, услуг за наличную и (или) безналичную иностранную валюту, в том числе с использованием банковских (платежных) карт, на основании лицензии, выданной Приднестровским республиканским банком</w:t>
            </w:r>
          </w:p>
        </w:tc>
      </w:tr>
      <w:tr w:rsidR="00487FC4" w:rsidRPr="00487FC4" w:rsidTr="00487FC4">
        <w:tc>
          <w:tcPr>
            <w:tcW w:w="992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487FC4" w:rsidRPr="00487FC4" w:rsidRDefault="00487FC4" w:rsidP="00361117">
            <w:pPr>
              <w:ind w:firstLine="176"/>
              <w:jc w:val="both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поступления по внешнеэкономическим договорам (контрактам) с использованием векселей, эмитентом которых является стороннее лицо - на счета, открытые в банке - резиденте</w:t>
            </w:r>
          </w:p>
        </w:tc>
      </w:tr>
      <w:tr w:rsidR="00487FC4" w:rsidRPr="00487FC4" w:rsidTr="00487FC4">
        <w:tc>
          <w:tcPr>
            <w:tcW w:w="992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:rsidR="00487FC4" w:rsidRPr="00487FC4" w:rsidRDefault="00487FC4" w:rsidP="00361117">
            <w:pPr>
              <w:ind w:firstLine="176"/>
              <w:jc w:val="both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поступления по внешнеэкономическим договорам (контрактам) с использованием векселей, эмитентом которых является стороннее лицо - на счета, открытые в банке - нерезиденте</w:t>
            </w:r>
          </w:p>
        </w:tc>
      </w:tr>
      <w:tr w:rsidR="00487FC4" w:rsidRPr="00487FC4" w:rsidTr="00487FC4">
        <w:tc>
          <w:tcPr>
            <w:tcW w:w="992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487FC4" w:rsidRPr="00487FC4" w:rsidRDefault="00487FC4" w:rsidP="00361117">
            <w:pPr>
              <w:ind w:firstLine="176"/>
              <w:jc w:val="both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получение в оплату по внешнеэкономическим договорам (контрактам) собственного векселя</w:t>
            </w:r>
          </w:p>
        </w:tc>
      </w:tr>
      <w:tr w:rsidR="00487FC4" w:rsidRPr="00487FC4" w:rsidTr="00487FC4">
        <w:tc>
          <w:tcPr>
            <w:tcW w:w="992" w:type="dxa"/>
          </w:tcPr>
          <w:p w:rsidR="00487FC4" w:rsidRPr="00487FC4" w:rsidRDefault="00542C95" w:rsidP="00361117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:rsidR="00487FC4" w:rsidRPr="00487FC4" w:rsidRDefault="00487FC4" w:rsidP="00361117">
            <w:pPr>
              <w:ind w:firstLine="176"/>
              <w:jc w:val="both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иные операции, связанные с поступлением иностранной валюты (в графе «Примечания» указывается расшифровка операции)</w:t>
            </w:r>
          </w:p>
        </w:tc>
      </w:tr>
    </w:tbl>
    <w:p w:rsidR="00487FC4" w:rsidRPr="00487FC4" w:rsidRDefault="00487FC4" w:rsidP="003232C9">
      <w:pPr>
        <w:ind w:firstLine="360"/>
        <w:jc w:val="both"/>
        <w:rPr>
          <w:sz w:val="24"/>
          <w:szCs w:val="24"/>
        </w:rPr>
      </w:pPr>
      <w:r w:rsidRPr="004D57B5">
        <w:rPr>
          <w:sz w:val="24"/>
          <w:szCs w:val="24"/>
        </w:rPr>
        <w:t>г) в графе 4 указывается код валюты, фактически поступившей на счет юридического лица</w:t>
      </w:r>
      <w:r w:rsidR="00EC430E" w:rsidRPr="004D57B5">
        <w:rPr>
          <w:sz w:val="24"/>
          <w:szCs w:val="24"/>
        </w:rPr>
        <w:t xml:space="preserve"> (физического лица, осуществляющего предпринимательскую деятельность без образования юридического лица)</w:t>
      </w:r>
      <w:r w:rsidRPr="004D57B5">
        <w:rPr>
          <w:sz w:val="24"/>
          <w:szCs w:val="24"/>
        </w:rPr>
        <w:t>;</w:t>
      </w:r>
    </w:p>
    <w:p w:rsidR="00487FC4" w:rsidRPr="00487FC4" w:rsidRDefault="00487FC4" w:rsidP="003232C9">
      <w:pPr>
        <w:ind w:firstLine="360"/>
        <w:jc w:val="both"/>
        <w:rPr>
          <w:sz w:val="24"/>
          <w:szCs w:val="24"/>
        </w:rPr>
      </w:pPr>
      <w:proofErr w:type="spellStart"/>
      <w:r w:rsidRPr="00487FC4">
        <w:rPr>
          <w:sz w:val="24"/>
          <w:szCs w:val="24"/>
        </w:rPr>
        <w:t>д</w:t>
      </w:r>
      <w:proofErr w:type="spellEnd"/>
      <w:r w:rsidRPr="00487FC4">
        <w:rPr>
          <w:sz w:val="24"/>
          <w:szCs w:val="24"/>
        </w:rPr>
        <w:t xml:space="preserve">) в графе 5 указывается дата поступления валютной выручки на соответствующий счет; </w:t>
      </w:r>
    </w:p>
    <w:p w:rsidR="00487FC4" w:rsidRPr="00487FC4" w:rsidRDefault="00487FC4" w:rsidP="003232C9">
      <w:pPr>
        <w:ind w:firstLine="360"/>
        <w:jc w:val="both"/>
        <w:rPr>
          <w:sz w:val="24"/>
          <w:szCs w:val="24"/>
        </w:rPr>
      </w:pPr>
      <w:r w:rsidRPr="00487FC4">
        <w:rPr>
          <w:sz w:val="24"/>
          <w:szCs w:val="24"/>
        </w:rPr>
        <w:t xml:space="preserve">е) в графе 6 указывается поступившая на соответствующий счет сумма валютной выручки, от которой надлежит осуществить обязательную продажу; </w:t>
      </w:r>
    </w:p>
    <w:p w:rsidR="00487FC4" w:rsidRPr="00487FC4" w:rsidRDefault="00487FC4" w:rsidP="003232C9">
      <w:pPr>
        <w:ind w:firstLine="360"/>
        <w:jc w:val="both"/>
        <w:rPr>
          <w:sz w:val="24"/>
          <w:szCs w:val="24"/>
        </w:rPr>
      </w:pPr>
      <w:r w:rsidRPr="00487FC4">
        <w:rPr>
          <w:sz w:val="24"/>
          <w:szCs w:val="24"/>
        </w:rPr>
        <w:t xml:space="preserve">ж) в графе 7 указывается код валюты, фактически продаваемой в рамках обязательной продажи части валютной выручки;  </w:t>
      </w:r>
    </w:p>
    <w:p w:rsidR="00487FC4" w:rsidRPr="00487FC4" w:rsidRDefault="00487FC4" w:rsidP="003232C9">
      <w:pPr>
        <w:ind w:firstLine="360"/>
        <w:jc w:val="both"/>
        <w:rPr>
          <w:sz w:val="24"/>
          <w:szCs w:val="24"/>
        </w:rPr>
      </w:pPr>
      <w:proofErr w:type="spellStart"/>
      <w:r w:rsidRPr="00487FC4">
        <w:rPr>
          <w:sz w:val="24"/>
          <w:szCs w:val="24"/>
        </w:rPr>
        <w:t>з</w:t>
      </w:r>
      <w:proofErr w:type="spellEnd"/>
      <w:r w:rsidRPr="00487FC4">
        <w:rPr>
          <w:sz w:val="24"/>
          <w:szCs w:val="24"/>
        </w:rPr>
        <w:t xml:space="preserve">) в графе 8 указывается сумма фактически продаваемой в рамках обязательной продажи части валютной выручки; </w:t>
      </w:r>
    </w:p>
    <w:p w:rsidR="00487FC4" w:rsidRPr="00487FC4" w:rsidRDefault="00487FC4" w:rsidP="003232C9">
      <w:pPr>
        <w:ind w:firstLine="360"/>
        <w:jc w:val="both"/>
        <w:rPr>
          <w:sz w:val="24"/>
          <w:szCs w:val="24"/>
        </w:rPr>
      </w:pPr>
      <w:r w:rsidRPr="00487FC4">
        <w:rPr>
          <w:sz w:val="24"/>
          <w:szCs w:val="24"/>
        </w:rPr>
        <w:t xml:space="preserve">и)  в графе </w:t>
      </w:r>
      <w:r w:rsidR="00872C5B">
        <w:rPr>
          <w:sz w:val="24"/>
          <w:szCs w:val="24"/>
        </w:rPr>
        <w:t>9</w:t>
      </w:r>
      <w:r w:rsidRPr="00487FC4">
        <w:rPr>
          <w:sz w:val="24"/>
          <w:szCs w:val="24"/>
        </w:rPr>
        <w:t xml:space="preserve"> указыва</w:t>
      </w:r>
      <w:r w:rsidR="00E52B59">
        <w:rPr>
          <w:sz w:val="24"/>
          <w:szCs w:val="24"/>
        </w:rPr>
        <w:t>е</w:t>
      </w:r>
      <w:r w:rsidRPr="00487FC4">
        <w:rPr>
          <w:sz w:val="24"/>
          <w:szCs w:val="24"/>
        </w:rPr>
        <w:t>тся примечани</w:t>
      </w:r>
      <w:r w:rsidR="00E52B59">
        <w:rPr>
          <w:sz w:val="24"/>
          <w:szCs w:val="24"/>
        </w:rPr>
        <w:t>е</w:t>
      </w:r>
      <w:r w:rsidRPr="00487FC4">
        <w:rPr>
          <w:sz w:val="24"/>
          <w:szCs w:val="24"/>
        </w:rPr>
        <w:t>.</w:t>
      </w:r>
    </w:p>
    <w:p w:rsidR="00487FC4" w:rsidRPr="00487FC4" w:rsidRDefault="00487FC4" w:rsidP="003232C9">
      <w:pPr>
        <w:ind w:firstLine="360"/>
        <w:jc w:val="both"/>
        <w:rPr>
          <w:sz w:val="24"/>
          <w:szCs w:val="24"/>
        </w:rPr>
      </w:pPr>
      <w:r w:rsidRPr="00487FC4">
        <w:rPr>
          <w:sz w:val="24"/>
          <w:szCs w:val="24"/>
        </w:rPr>
        <w:t>В случае если иностранная валюта, продаваемая в рамках обязательной продажи, отличается от валюты, поступившей на валютны</w:t>
      </w:r>
      <w:r w:rsidR="00E52B59">
        <w:rPr>
          <w:sz w:val="24"/>
          <w:szCs w:val="24"/>
        </w:rPr>
        <w:t>й</w:t>
      </w:r>
      <w:r w:rsidRPr="00487FC4">
        <w:rPr>
          <w:sz w:val="24"/>
          <w:szCs w:val="24"/>
        </w:rPr>
        <w:t xml:space="preserve"> счет, в графе </w:t>
      </w:r>
      <w:r w:rsidR="00872C5B">
        <w:rPr>
          <w:sz w:val="24"/>
          <w:szCs w:val="24"/>
        </w:rPr>
        <w:t>9</w:t>
      </w:r>
      <w:r w:rsidRPr="00487FC4">
        <w:rPr>
          <w:sz w:val="24"/>
          <w:szCs w:val="24"/>
        </w:rPr>
        <w:t xml:space="preserve"> указывается код в соответствии с приведенным ниже классификатором:</w:t>
      </w:r>
    </w:p>
    <w:p w:rsidR="00487FC4" w:rsidRPr="00487FC4" w:rsidRDefault="00487FC4" w:rsidP="00487FC4">
      <w:pPr>
        <w:ind w:firstLine="426"/>
        <w:jc w:val="both"/>
        <w:rPr>
          <w:sz w:val="24"/>
          <w:szCs w:val="24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64"/>
      </w:tblGrid>
      <w:tr w:rsidR="00487FC4" w:rsidRPr="00487FC4" w:rsidTr="00BB5848">
        <w:trPr>
          <w:trHeight w:val="635"/>
        </w:trPr>
        <w:tc>
          <w:tcPr>
            <w:tcW w:w="851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Код</w:t>
            </w:r>
          </w:p>
        </w:tc>
        <w:tc>
          <w:tcPr>
            <w:tcW w:w="10064" w:type="dxa"/>
          </w:tcPr>
          <w:p w:rsidR="00487FC4" w:rsidRPr="00487FC4" w:rsidRDefault="00487FC4" w:rsidP="00361117">
            <w:pPr>
              <w:ind w:firstLine="360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Содержание</w:t>
            </w:r>
          </w:p>
        </w:tc>
      </w:tr>
      <w:tr w:rsidR="00487FC4" w:rsidRPr="00487FC4" w:rsidTr="00BB5848">
        <w:tc>
          <w:tcPr>
            <w:tcW w:w="851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87FC4" w:rsidRPr="00487FC4" w:rsidRDefault="00487FC4" w:rsidP="00361117">
            <w:pPr>
              <w:ind w:firstLine="459"/>
              <w:jc w:val="both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Обязательная продажа части валютной выручки, осуществленная в соответствии с пунктом 17-2 настоящего Положения</w:t>
            </w:r>
          </w:p>
        </w:tc>
      </w:tr>
      <w:tr w:rsidR="00487FC4" w:rsidRPr="00487FC4" w:rsidTr="00BB5848">
        <w:tc>
          <w:tcPr>
            <w:tcW w:w="851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487FC4" w:rsidRPr="00487FC4" w:rsidRDefault="00487FC4" w:rsidP="00361117">
            <w:pPr>
              <w:ind w:firstLine="459"/>
              <w:jc w:val="both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Обязательная продажа части валютной выручки, осуществленная в соответствии с частью 2 пункта 20 настоящего Положения</w:t>
            </w:r>
          </w:p>
        </w:tc>
      </w:tr>
      <w:tr w:rsidR="00487FC4" w:rsidRPr="00487FC4" w:rsidTr="00BB5848">
        <w:tc>
          <w:tcPr>
            <w:tcW w:w="851" w:type="dxa"/>
          </w:tcPr>
          <w:p w:rsidR="00487FC4" w:rsidRPr="00487FC4" w:rsidRDefault="00487FC4" w:rsidP="00361117">
            <w:pPr>
              <w:ind w:right="-107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487FC4" w:rsidRPr="00487FC4" w:rsidRDefault="00487FC4" w:rsidP="00361117">
            <w:pPr>
              <w:ind w:firstLine="459"/>
              <w:jc w:val="both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Обязательная продажа части валютной выручки, осуществленная в соответствии с частью 3 пункта 20 настоящего Положения</w:t>
            </w:r>
          </w:p>
        </w:tc>
      </w:tr>
      <w:tr w:rsidR="00487FC4" w:rsidRPr="00BB5848" w:rsidTr="00BB5848">
        <w:tc>
          <w:tcPr>
            <w:tcW w:w="851" w:type="dxa"/>
          </w:tcPr>
          <w:p w:rsidR="00487FC4" w:rsidRPr="00487FC4" w:rsidRDefault="00487FC4" w:rsidP="00EE6C86">
            <w:pPr>
              <w:ind w:firstLine="175"/>
              <w:jc w:val="center"/>
              <w:rPr>
                <w:sz w:val="24"/>
                <w:szCs w:val="24"/>
              </w:rPr>
            </w:pPr>
            <w:r w:rsidRPr="00487FC4"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487FC4" w:rsidRPr="00487FC4" w:rsidRDefault="00BB5848" w:rsidP="00361117">
            <w:pPr>
              <w:ind w:firstLine="459"/>
              <w:jc w:val="both"/>
              <w:rPr>
                <w:sz w:val="24"/>
                <w:szCs w:val="24"/>
              </w:rPr>
            </w:pPr>
            <w:r w:rsidRPr="00BB5848">
              <w:rPr>
                <w:sz w:val="24"/>
                <w:szCs w:val="24"/>
              </w:rPr>
              <w:t>Обязательная продажа части валютной выручки, осуществленная в соответствии с частью 4 пункта 20 настоящего Положения</w:t>
            </w:r>
          </w:p>
        </w:tc>
      </w:tr>
    </w:tbl>
    <w:p w:rsidR="00226F95" w:rsidRDefault="00226F95" w:rsidP="00487FC4">
      <w:pPr>
        <w:rPr>
          <w:sz w:val="24"/>
          <w:szCs w:val="24"/>
        </w:rPr>
        <w:sectPr w:rsidR="00226F95" w:rsidSect="00953092">
          <w:pgSz w:w="12240" w:h="15840"/>
          <w:pgMar w:top="426" w:right="425" w:bottom="426" w:left="567" w:header="142" w:footer="720" w:gutter="0"/>
          <w:cols w:space="720"/>
          <w:noEndnote/>
        </w:sectPr>
      </w:pPr>
    </w:p>
    <w:p w:rsidR="00226F95" w:rsidRPr="003232C9" w:rsidRDefault="00226F95" w:rsidP="00226F95">
      <w:pPr>
        <w:jc w:val="center"/>
        <w:rPr>
          <w:sz w:val="24"/>
          <w:szCs w:val="24"/>
        </w:rPr>
      </w:pPr>
      <w:r w:rsidRPr="003232C9">
        <w:rPr>
          <w:sz w:val="24"/>
          <w:szCs w:val="24"/>
        </w:rPr>
        <w:lastRenderedPageBreak/>
        <w:t>Структура форматного электронного документа</w:t>
      </w:r>
    </w:p>
    <w:p w:rsidR="00226F95" w:rsidRPr="003232C9" w:rsidRDefault="00226F95" w:rsidP="00226F95">
      <w:pPr>
        <w:jc w:val="center"/>
        <w:rPr>
          <w:sz w:val="24"/>
          <w:szCs w:val="24"/>
        </w:rPr>
      </w:pPr>
      <w:r w:rsidRPr="003232C9">
        <w:rPr>
          <w:sz w:val="24"/>
          <w:szCs w:val="24"/>
        </w:rPr>
        <w:t>«Реестр обязательной продажи части валютной выручки от «___»_______ 20__ г.»</w:t>
      </w:r>
    </w:p>
    <w:p w:rsidR="00226F95" w:rsidRPr="003232C9" w:rsidRDefault="00226F95" w:rsidP="00226F95">
      <w:pPr>
        <w:rPr>
          <w:spacing w:val="20"/>
          <w:sz w:val="24"/>
          <w:szCs w:val="24"/>
        </w:rPr>
      </w:pPr>
    </w:p>
    <w:tbl>
      <w:tblPr>
        <w:tblpPr w:leftFromText="180" w:rightFromText="180" w:vertAnchor="text" w:horzAnchor="margin" w:tblpXSpec="center" w:tblpY="18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6875"/>
      </w:tblGrid>
      <w:tr w:rsidR="00226F95" w:rsidRPr="00DE4561" w:rsidTr="00361117">
        <w:tc>
          <w:tcPr>
            <w:tcW w:w="2481" w:type="dxa"/>
          </w:tcPr>
          <w:p w:rsidR="00226F95" w:rsidRPr="00DE4561" w:rsidRDefault="00226F95" w:rsidP="00361117">
            <w:pPr>
              <w:jc w:val="right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875" w:type="dxa"/>
          </w:tcPr>
          <w:p w:rsidR="00226F95" w:rsidRPr="00DE4561" w:rsidRDefault="00226F95" w:rsidP="00361117">
            <w:pPr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Ежедневная</w:t>
            </w:r>
          </w:p>
        </w:tc>
      </w:tr>
      <w:tr w:rsidR="00226F95" w:rsidRPr="00DE4561" w:rsidTr="00361117">
        <w:tc>
          <w:tcPr>
            <w:tcW w:w="2481" w:type="dxa"/>
          </w:tcPr>
          <w:p w:rsidR="00226F95" w:rsidRPr="00DE4561" w:rsidRDefault="00226F95" w:rsidP="00361117">
            <w:pPr>
              <w:jc w:val="right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Формат</w:t>
            </w:r>
          </w:p>
        </w:tc>
        <w:tc>
          <w:tcPr>
            <w:tcW w:w="6875" w:type="dxa"/>
          </w:tcPr>
          <w:p w:rsidR="00226F95" w:rsidRPr="00DE4561" w:rsidRDefault="00226F95" w:rsidP="00361117">
            <w:pPr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значения, разделенные запятыми</w:t>
            </w:r>
          </w:p>
        </w:tc>
      </w:tr>
      <w:tr w:rsidR="00226F95" w:rsidRPr="00DE4561" w:rsidTr="00361117">
        <w:tc>
          <w:tcPr>
            <w:tcW w:w="2481" w:type="dxa"/>
          </w:tcPr>
          <w:p w:rsidR="00226F95" w:rsidRPr="00DE4561" w:rsidRDefault="00226F95" w:rsidP="00361117">
            <w:pPr>
              <w:ind w:left="119"/>
              <w:jc w:val="right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Имя файла</w:t>
            </w:r>
          </w:p>
        </w:tc>
        <w:tc>
          <w:tcPr>
            <w:tcW w:w="6875" w:type="dxa"/>
          </w:tcPr>
          <w:p w:rsidR="00226F95" w:rsidRPr="00DE4561" w:rsidRDefault="00226F95" w:rsidP="00361117">
            <w:pPr>
              <w:rPr>
                <w:spacing w:val="-8"/>
                <w:sz w:val="24"/>
                <w:szCs w:val="24"/>
              </w:rPr>
            </w:pPr>
            <w:r w:rsidRPr="00DE4561">
              <w:rPr>
                <w:spacing w:val="-8"/>
                <w:sz w:val="24"/>
                <w:szCs w:val="24"/>
              </w:rPr>
              <w:t>[КУБ</w:t>
            </w:r>
            <w:proofErr w:type="gramStart"/>
            <w:r w:rsidRPr="00DE4561">
              <w:rPr>
                <w:spacing w:val="-8"/>
                <w:sz w:val="24"/>
                <w:szCs w:val="24"/>
              </w:rPr>
              <w:t>][</w:t>
            </w:r>
            <w:proofErr w:type="gramEnd"/>
            <w:r w:rsidRPr="00DE4561">
              <w:rPr>
                <w:spacing w:val="-8"/>
                <w:sz w:val="24"/>
                <w:szCs w:val="24"/>
              </w:rPr>
              <w:t xml:space="preserve">ДДММГГ], где КУБ – КУБ головного банка, ДД – </w:t>
            </w:r>
            <w:r w:rsidRPr="00DE4561">
              <w:rPr>
                <w:sz w:val="24"/>
                <w:szCs w:val="24"/>
              </w:rPr>
              <w:t>число месяца,</w:t>
            </w:r>
            <w:r w:rsidRPr="00DE4561">
              <w:rPr>
                <w:spacing w:val="-8"/>
                <w:sz w:val="24"/>
                <w:szCs w:val="24"/>
              </w:rPr>
              <w:t xml:space="preserve"> ММ – отчётный месяц, ГГ – отчётный год</w:t>
            </w:r>
          </w:p>
        </w:tc>
      </w:tr>
      <w:tr w:rsidR="00226F95" w:rsidRPr="00DE4561" w:rsidTr="00361117">
        <w:tc>
          <w:tcPr>
            <w:tcW w:w="2481" w:type="dxa"/>
          </w:tcPr>
          <w:p w:rsidR="00226F95" w:rsidRPr="00DE4561" w:rsidRDefault="00226F95" w:rsidP="00361117">
            <w:pPr>
              <w:jc w:val="right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Расширение файла</w:t>
            </w:r>
          </w:p>
        </w:tc>
        <w:tc>
          <w:tcPr>
            <w:tcW w:w="6875" w:type="dxa"/>
          </w:tcPr>
          <w:p w:rsidR="00226F95" w:rsidRPr="00DE4561" w:rsidRDefault="00226F95" w:rsidP="00361117">
            <w:pPr>
              <w:rPr>
                <w:sz w:val="24"/>
                <w:szCs w:val="24"/>
              </w:rPr>
            </w:pPr>
            <w:proofErr w:type="spellStart"/>
            <w:r w:rsidRPr="00DE4561">
              <w:rPr>
                <w:sz w:val="24"/>
                <w:szCs w:val="24"/>
                <w:lang w:val="en-US"/>
              </w:rPr>
              <w:t>rop</w:t>
            </w:r>
            <w:proofErr w:type="spellEnd"/>
          </w:p>
        </w:tc>
      </w:tr>
    </w:tbl>
    <w:p w:rsidR="00226F95" w:rsidRPr="00DE4561" w:rsidRDefault="00226F95" w:rsidP="00226F9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79"/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9701"/>
      </w:tblGrid>
      <w:tr w:rsidR="00226F95" w:rsidRPr="00DE4561" w:rsidTr="00DE4561">
        <w:trPr>
          <w:trHeight w:val="421"/>
        </w:trPr>
        <w:tc>
          <w:tcPr>
            <w:tcW w:w="363" w:type="pct"/>
            <w:shd w:val="clear" w:color="auto" w:fill="E6E6E6"/>
            <w:vAlign w:val="center"/>
          </w:tcPr>
          <w:p w:rsidR="00226F95" w:rsidRPr="00DE4561" w:rsidRDefault="00FB5551" w:rsidP="00DE4561">
            <w:pPr>
              <w:jc w:val="center"/>
              <w:rPr>
                <w:b/>
                <w:sz w:val="24"/>
                <w:szCs w:val="24"/>
              </w:rPr>
            </w:pPr>
            <w:r w:rsidRPr="00DE4561">
              <w:rPr>
                <w:b/>
                <w:sz w:val="24"/>
                <w:szCs w:val="24"/>
              </w:rPr>
              <w:t>N</w:t>
            </w:r>
            <w:r w:rsidR="00226F95" w:rsidRPr="00DE4561">
              <w:rPr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4637" w:type="pct"/>
            <w:shd w:val="clear" w:color="auto" w:fill="E6E6E6"/>
            <w:vAlign w:val="center"/>
          </w:tcPr>
          <w:p w:rsidR="00226F95" w:rsidRPr="00DE4561" w:rsidRDefault="00226F95" w:rsidP="00DE4561">
            <w:pPr>
              <w:jc w:val="center"/>
              <w:rPr>
                <w:b/>
                <w:sz w:val="24"/>
                <w:szCs w:val="24"/>
              </w:rPr>
            </w:pPr>
            <w:r w:rsidRPr="00DE4561">
              <w:rPr>
                <w:b/>
                <w:sz w:val="24"/>
                <w:szCs w:val="24"/>
              </w:rPr>
              <w:t>Наименование поля</w:t>
            </w:r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226F95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1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Код банка (КУБ)</w:t>
            </w:r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226F95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2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Отчетная дата (дата обязательной продажи) в формате ДД.ММ</w:t>
            </w:r>
            <w:proofErr w:type="gramStart"/>
            <w:r w:rsidRPr="00DE4561">
              <w:rPr>
                <w:sz w:val="24"/>
                <w:szCs w:val="24"/>
              </w:rPr>
              <w:t>.Г</w:t>
            </w:r>
            <w:proofErr w:type="gramEnd"/>
            <w:r w:rsidRPr="00DE4561">
              <w:rPr>
                <w:sz w:val="24"/>
                <w:szCs w:val="24"/>
              </w:rPr>
              <w:t xml:space="preserve">Г, </w:t>
            </w:r>
          </w:p>
          <w:p w:rsidR="00226F95" w:rsidRPr="00DE4561" w:rsidRDefault="00226F95" w:rsidP="00DE4561">
            <w:pPr>
              <w:jc w:val="both"/>
              <w:rPr>
                <w:i/>
                <w:sz w:val="24"/>
                <w:szCs w:val="24"/>
              </w:rPr>
            </w:pPr>
            <w:r w:rsidRPr="00DE4561">
              <w:rPr>
                <w:i/>
                <w:spacing w:val="-8"/>
                <w:sz w:val="24"/>
                <w:szCs w:val="24"/>
              </w:rPr>
              <w:t xml:space="preserve">где ДД – </w:t>
            </w:r>
            <w:r w:rsidRPr="00DE4561">
              <w:rPr>
                <w:i/>
                <w:sz w:val="24"/>
                <w:szCs w:val="24"/>
              </w:rPr>
              <w:t>число месяца,</w:t>
            </w:r>
            <w:r w:rsidRPr="00DE4561">
              <w:rPr>
                <w:i/>
                <w:spacing w:val="-8"/>
                <w:sz w:val="24"/>
                <w:szCs w:val="24"/>
              </w:rPr>
              <w:t xml:space="preserve"> ММ – отчётный месяц, </w:t>
            </w:r>
            <w:proofErr w:type="gramStart"/>
            <w:r w:rsidRPr="00DE4561">
              <w:rPr>
                <w:i/>
                <w:spacing w:val="-8"/>
                <w:sz w:val="24"/>
                <w:szCs w:val="24"/>
              </w:rPr>
              <w:t>ГГ</w:t>
            </w:r>
            <w:proofErr w:type="gramEnd"/>
            <w:r w:rsidRPr="00DE4561">
              <w:rPr>
                <w:i/>
                <w:spacing w:val="-8"/>
                <w:sz w:val="24"/>
                <w:szCs w:val="24"/>
              </w:rPr>
              <w:t xml:space="preserve"> – отчётный год</w:t>
            </w:r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226F95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3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jc w:val="both"/>
              <w:rPr>
                <w:i/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 xml:space="preserve">Фискальный код клиента. Для физического лица, осуществляющего предпринимательскую деятельность без образования юридического лица, указывается числовой код </w:t>
            </w:r>
            <w:r w:rsidRPr="00DE4561">
              <w:rPr>
                <w:b/>
                <w:sz w:val="24"/>
                <w:szCs w:val="24"/>
              </w:rPr>
              <w:t>9999999999</w:t>
            </w:r>
            <w:r w:rsidRPr="00DE4561">
              <w:rPr>
                <w:sz w:val="24"/>
                <w:szCs w:val="24"/>
              </w:rPr>
              <w:t>.</w:t>
            </w:r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226F95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4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 xml:space="preserve">Наименование клиента. Для </w:t>
            </w:r>
            <w:proofErr w:type="gramStart"/>
            <w:r w:rsidRPr="00DE4561">
              <w:rPr>
                <w:sz w:val="24"/>
                <w:szCs w:val="24"/>
              </w:rPr>
              <w:t>физического лица, осуществляющего предпринимательскую деятельность без образования юридического лица указывается</w:t>
            </w:r>
            <w:proofErr w:type="gramEnd"/>
            <w:r w:rsidRPr="00DE4561">
              <w:rPr>
                <w:sz w:val="24"/>
                <w:szCs w:val="24"/>
              </w:rPr>
              <w:t xml:space="preserve"> Ф.И.О.</w:t>
            </w:r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226F95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5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jc w:val="both"/>
              <w:rPr>
                <w:sz w:val="24"/>
                <w:szCs w:val="24"/>
              </w:rPr>
            </w:pPr>
            <w:r w:rsidRPr="00DE4561">
              <w:rPr>
                <w:color w:val="000000"/>
                <w:sz w:val="24"/>
                <w:szCs w:val="24"/>
              </w:rPr>
              <w:t>Код валюты поступления</w:t>
            </w:r>
            <w:r w:rsidRPr="00DE4561">
              <w:rPr>
                <w:sz w:val="24"/>
                <w:szCs w:val="24"/>
              </w:rPr>
              <w:t xml:space="preserve"> – </w:t>
            </w:r>
            <w:r w:rsidRPr="00DE4561">
              <w:rPr>
                <w:i/>
                <w:sz w:val="24"/>
                <w:szCs w:val="24"/>
              </w:rPr>
              <w:t>согласно Классификатору валют</w:t>
            </w:r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FA47CE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6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jc w:val="both"/>
              <w:rPr>
                <w:sz w:val="24"/>
                <w:szCs w:val="24"/>
              </w:rPr>
            </w:pPr>
            <w:r w:rsidRPr="00DE4561">
              <w:rPr>
                <w:color w:val="000000"/>
                <w:sz w:val="24"/>
                <w:szCs w:val="24"/>
              </w:rPr>
              <w:t>Сумма выручки, подлежащая обязательной продаже,</w:t>
            </w:r>
            <w:r w:rsidRPr="00DE4561">
              <w:rPr>
                <w:sz w:val="24"/>
                <w:szCs w:val="24"/>
              </w:rPr>
              <w:t xml:space="preserve"> сумма в  иностранной  валюте. Формат: </w:t>
            </w:r>
            <w:r w:rsidRPr="00DE4561">
              <w:rPr>
                <w:b/>
                <w:sz w:val="24"/>
                <w:szCs w:val="24"/>
              </w:rPr>
              <w:t>0.00</w:t>
            </w:r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FA47CE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7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 xml:space="preserve">Сумма осуществляемой обязательной продажи валютной выручки - </w:t>
            </w:r>
          </w:p>
          <w:p w:rsidR="00226F95" w:rsidRPr="00DE4561" w:rsidRDefault="00226F95" w:rsidP="00DE4561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 xml:space="preserve">сумма в  иностранной валюте. Формат: </w:t>
            </w:r>
            <w:r w:rsidRPr="00DE4561">
              <w:rPr>
                <w:b/>
                <w:sz w:val="24"/>
                <w:szCs w:val="24"/>
              </w:rPr>
              <w:t>0.00</w:t>
            </w:r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FA47CE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8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 xml:space="preserve">Дата поступления валютной выручки. Формат: </w:t>
            </w:r>
            <w:proofErr w:type="spellStart"/>
            <w:r w:rsidRPr="00DE4561">
              <w:rPr>
                <w:b/>
                <w:sz w:val="24"/>
                <w:szCs w:val="24"/>
              </w:rPr>
              <w:t>дд.мм</w:t>
            </w:r>
            <w:proofErr w:type="gramStart"/>
            <w:r w:rsidRPr="00DE4561">
              <w:rPr>
                <w:b/>
                <w:sz w:val="24"/>
                <w:szCs w:val="24"/>
              </w:rPr>
              <w:t>.г</w:t>
            </w:r>
            <w:proofErr w:type="gramEnd"/>
            <w:r w:rsidRPr="00DE4561">
              <w:rPr>
                <w:b/>
                <w:sz w:val="24"/>
                <w:szCs w:val="24"/>
              </w:rPr>
              <w:t>ггг</w:t>
            </w:r>
            <w:proofErr w:type="spellEnd"/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FA47CE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9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jc w:val="both"/>
              <w:rPr>
                <w:sz w:val="24"/>
                <w:szCs w:val="24"/>
              </w:rPr>
            </w:pPr>
            <w:r w:rsidRPr="00DE4561">
              <w:rPr>
                <w:color w:val="000000"/>
                <w:sz w:val="24"/>
                <w:szCs w:val="24"/>
              </w:rPr>
              <w:t>Код валюты, в которой осуществляется обязательная продажа.</w:t>
            </w:r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226F95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1</w:t>
            </w:r>
            <w:r w:rsidR="00FA47CE" w:rsidRPr="00DE4561">
              <w:rPr>
                <w:sz w:val="24"/>
                <w:szCs w:val="24"/>
              </w:rPr>
              <w:t>0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rPr>
                <w:color w:val="000000"/>
                <w:sz w:val="24"/>
                <w:szCs w:val="24"/>
              </w:rPr>
            </w:pPr>
            <w:r w:rsidRPr="00DE4561">
              <w:rPr>
                <w:color w:val="000000"/>
                <w:sz w:val="24"/>
                <w:szCs w:val="24"/>
              </w:rPr>
              <w:t>Код операции согласно Таблице 1.</w:t>
            </w:r>
          </w:p>
        </w:tc>
      </w:tr>
      <w:tr w:rsidR="00226F95" w:rsidRPr="00DE4561" w:rsidTr="00DE4561">
        <w:tc>
          <w:tcPr>
            <w:tcW w:w="363" w:type="pct"/>
          </w:tcPr>
          <w:p w:rsidR="00226F95" w:rsidRPr="00DE4561" w:rsidRDefault="00226F95" w:rsidP="00DE4561">
            <w:pPr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1</w:t>
            </w:r>
            <w:r w:rsidR="00FA47CE" w:rsidRPr="00DE4561">
              <w:rPr>
                <w:sz w:val="24"/>
                <w:szCs w:val="24"/>
              </w:rPr>
              <w:t>1</w:t>
            </w:r>
          </w:p>
        </w:tc>
        <w:tc>
          <w:tcPr>
            <w:tcW w:w="4637" w:type="pct"/>
          </w:tcPr>
          <w:p w:rsidR="00226F95" w:rsidRPr="00DE4561" w:rsidRDefault="00226F95" w:rsidP="00DE4561">
            <w:pPr>
              <w:rPr>
                <w:color w:val="000000"/>
                <w:sz w:val="24"/>
                <w:szCs w:val="24"/>
              </w:rPr>
            </w:pPr>
            <w:r w:rsidRPr="00DE4561">
              <w:rPr>
                <w:color w:val="000000"/>
                <w:sz w:val="24"/>
                <w:szCs w:val="24"/>
              </w:rPr>
              <w:t>Примечания</w:t>
            </w:r>
          </w:p>
        </w:tc>
      </w:tr>
    </w:tbl>
    <w:p w:rsidR="00226F95" w:rsidRDefault="00226F95" w:rsidP="00226F95"/>
    <w:p w:rsidR="00C13E6D" w:rsidRDefault="00C13E6D" w:rsidP="00226F95">
      <w:pPr>
        <w:ind w:left="7788" w:firstLine="708"/>
        <w:rPr>
          <w:b/>
          <w:color w:val="000000"/>
          <w:szCs w:val="24"/>
        </w:rPr>
      </w:pPr>
    </w:p>
    <w:p w:rsidR="00C13E6D" w:rsidRDefault="00C13E6D" w:rsidP="00226F95">
      <w:pPr>
        <w:ind w:left="7788" w:firstLine="708"/>
        <w:rPr>
          <w:b/>
          <w:color w:val="000000"/>
          <w:szCs w:val="24"/>
        </w:rPr>
      </w:pPr>
    </w:p>
    <w:p w:rsidR="00C13E6D" w:rsidRDefault="00C13E6D" w:rsidP="00226F95">
      <w:pPr>
        <w:ind w:left="7788" w:firstLine="708"/>
        <w:rPr>
          <w:b/>
          <w:color w:val="000000"/>
          <w:szCs w:val="24"/>
        </w:rPr>
      </w:pPr>
    </w:p>
    <w:p w:rsidR="00C13E6D" w:rsidRDefault="00C13E6D" w:rsidP="00226F95">
      <w:pPr>
        <w:ind w:left="7788" w:firstLine="708"/>
        <w:rPr>
          <w:b/>
          <w:color w:val="000000"/>
          <w:szCs w:val="24"/>
        </w:rPr>
      </w:pPr>
    </w:p>
    <w:p w:rsidR="00C13E6D" w:rsidRDefault="00C13E6D" w:rsidP="00226F95">
      <w:pPr>
        <w:ind w:left="7788" w:firstLine="708"/>
        <w:rPr>
          <w:b/>
          <w:color w:val="000000"/>
          <w:szCs w:val="24"/>
        </w:rPr>
      </w:pPr>
    </w:p>
    <w:p w:rsidR="00C13E6D" w:rsidRDefault="00C13E6D" w:rsidP="00226F95">
      <w:pPr>
        <w:ind w:left="7788" w:firstLine="708"/>
        <w:rPr>
          <w:b/>
          <w:color w:val="000000"/>
          <w:szCs w:val="24"/>
        </w:rPr>
      </w:pPr>
    </w:p>
    <w:p w:rsidR="00DE4561" w:rsidRDefault="00DE4561" w:rsidP="00226F95">
      <w:pPr>
        <w:ind w:left="7788" w:firstLine="708"/>
        <w:rPr>
          <w:b/>
          <w:color w:val="000000"/>
          <w:sz w:val="24"/>
          <w:szCs w:val="24"/>
          <w:lang w:val="en-US"/>
        </w:rPr>
      </w:pPr>
    </w:p>
    <w:p w:rsidR="00226F95" w:rsidRPr="00DE4561" w:rsidRDefault="00226F95" w:rsidP="00226F95">
      <w:pPr>
        <w:ind w:left="7788" w:firstLine="708"/>
        <w:rPr>
          <w:sz w:val="24"/>
          <w:szCs w:val="24"/>
        </w:rPr>
      </w:pPr>
      <w:r w:rsidRPr="00DE4561">
        <w:rPr>
          <w:b/>
          <w:color w:val="000000"/>
          <w:sz w:val="24"/>
          <w:szCs w:val="24"/>
        </w:rPr>
        <w:t>Таблица 1.</w:t>
      </w:r>
    </w:p>
    <w:tbl>
      <w:tblPr>
        <w:tblW w:w="107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8939"/>
        <w:gridCol w:w="425"/>
      </w:tblGrid>
      <w:tr w:rsidR="006A6DA4" w:rsidRPr="00DE4561" w:rsidTr="00BD1849">
        <w:trPr>
          <w:trHeight w:val="635"/>
        </w:trPr>
        <w:tc>
          <w:tcPr>
            <w:tcW w:w="1408" w:type="dxa"/>
          </w:tcPr>
          <w:p w:rsidR="006A6DA4" w:rsidRPr="00DE4561" w:rsidRDefault="006A6DA4" w:rsidP="0036111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Код операции</w:t>
            </w:r>
          </w:p>
        </w:tc>
        <w:tc>
          <w:tcPr>
            <w:tcW w:w="8939" w:type="dxa"/>
            <w:tcBorders>
              <w:right w:val="single" w:sz="4" w:space="0" w:color="auto"/>
            </w:tcBorders>
          </w:tcPr>
          <w:p w:rsidR="006A6DA4" w:rsidRPr="00DE4561" w:rsidRDefault="006A6DA4" w:rsidP="00361117">
            <w:pPr>
              <w:ind w:firstLine="360"/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Содержание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DA4" w:rsidRPr="00DE4561" w:rsidRDefault="006A6DA4" w:rsidP="006A6DA4">
            <w:pPr>
              <w:tabs>
                <w:tab w:val="left" w:pos="800"/>
              </w:tabs>
              <w:ind w:firstLine="360"/>
              <w:jc w:val="center"/>
              <w:rPr>
                <w:sz w:val="24"/>
                <w:szCs w:val="24"/>
              </w:rPr>
            </w:pPr>
          </w:p>
        </w:tc>
      </w:tr>
      <w:tr w:rsidR="006A6DA4" w:rsidRPr="00DE4561" w:rsidTr="00BD1849">
        <w:tc>
          <w:tcPr>
            <w:tcW w:w="1408" w:type="dxa"/>
          </w:tcPr>
          <w:p w:rsidR="006A6DA4" w:rsidRPr="00DE4561" w:rsidRDefault="006A6DA4" w:rsidP="0036111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1</w:t>
            </w:r>
          </w:p>
        </w:tc>
        <w:tc>
          <w:tcPr>
            <w:tcW w:w="8939" w:type="dxa"/>
            <w:tcBorders>
              <w:right w:val="single" w:sz="4" w:space="0" w:color="auto"/>
            </w:tcBorders>
          </w:tcPr>
          <w:p w:rsidR="006A6DA4" w:rsidRPr="00DE4561" w:rsidRDefault="006A6DA4" w:rsidP="00361117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поступления по внешнеэкономическим договорам (контрактам) – на счета, открытые в банке - резиденте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DA4" w:rsidRPr="00DE4561" w:rsidRDefault="006A6DA4" w:rsidP="006A6DA4">
            <w:pPr>
              <w:tabs>
                <w:tab w:val="left" w:pos="800"/>
              </w:tabs>
              <w:jc w:val="both"/>
              <w:rPr>
                <w:sz w:val="24"/>
                <w:szCs w:val="24"/>
              </w:rPr>
            </w:pPr>
          </w:p>
        </w:tc>
      </w:tr>
      <w:tr w:rsidR="006A6DA4" w:rsidRPr="00DE4561" w:rsidTr="00BD1849">
        <w:tc>
          <w:tcPr>
            <w:tcW w:w="1408" w:type="dxa"/>
          </w:tcPr>
          <w:p w:rsidR="006A6DA4" w:rsidRPr="00DE4561" w:rsidRDefault="006A6DA4" w:rsidP="0036111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2</w:t>
            </w:r>
          </w:p>
        </w:tc>
        <w:tc>
          <w:tcPr>
            <w:tcW w:w="8939" w:type="dxa"/>
            <w:tcBorders>
              <w:right w:val="single" w:sz="4" w:space="0" w:color="auto"/>
            </w:tcBorders>
          </w:tcPr>
          <w:p w:rsidR="006A6DA4" w:rsidRPr="00DE4561" w:rsidRDefault="006A6DA4" w:rsidP="00361117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поступления по внешнеэкономическим договорам (контрактам) – на счета, открытые в банке - нерезиденте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DA4" w:rsidRPr="00DE4561" w:rsidRDefault="006A6DA4" w:rsidP="006A6DA4">
            <w:pPr>
              <w:tabs>
                <w:tab w:val="left" w:pos="800"/>
              </w:tabs>
              <w:jc w:val="both"/>
              <w:rPr>
                <w:sz w:val="24"/>
                <w:szCs w:val="24"/>
              </w:rPr>
            </w:pPr>
          </w:p>
        </w:tc>
      </w:tr>
      <w:tr w:rsidR="006A6DA4" w:rsidRPr="00DE4561" w:rsidTr="00BD1849">
        <w:tc>
          <w:tcPr>
            <w:tcW w:w="1408" w:type="dxa"/>
          </w:tcPr>
          <w:p w:rsidR="006A6DA4" w:rsidRPr="00DE4561" w:rsidRDefault="006A6DA4" w:rsidP="0036111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3</w:t>
            </w:r>
          </w:p>
        </w:tc>
        <w:tc>
          <w:tcPr>
            <w:tcW w:w="8939" w:type="dxa"/>
            <w:tcBorders>
              <w:right w:val="single" w:sz="4" w:space="0" w:color="auto"/>
            </w:tcBorders>
          </w:tcPr>
          <w:p w:rsidR="006A6DA4" w:rsidRPr="00DE4561" w:rsidRDefault="006A6DA4" w:rsidP="00361117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поступления валютной выручки от реализации физическим лицам на территории Приднестровской Молдавской Республики товаров, работ, услуг за наличную и (или) безналичную иностранную валюту, в том числе с использованием банковских (платежных) карт, на основании лицензии, выданной Приднестровским республиканским банком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DA4" w:rsidRPr="00DE4561" w:rsidRDefault="006A6DA4" w:rsidP="006A6DA4">
            <w:pPr>
              <w:tabs>
                <w:tab w:val="left" w:pos="800"/>
              </w:tabs>
              <w:jc w:val="both"/>
              <w:rPr>
                <w:sz w:val="24"/>
                <w:szCs w:val="24"/>
              </w:rPr>
            </w:pPr>
          </w:p>
        </w:tc>
      </w:tr>
      <w:tr w:rsidR="006A6DA4" w:rsidRPr="00DE4561" w:rsidTr="00BD1849">
        <w:tc>
          <w:tcPr>
            <w:tcW w:w="1408" w:type="dxa"/>
          </w:tcPr>
          <w:p w:rsidR="006A6DA4" w:rsidRPr="00DE4561" w:rsidRDefault="006A6DA4" w:rsidP="0036111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4</w:t>
            </w:r>
          </w:p>
        </w:tc>
        <w:tc>
          <w:tcPr>
            <w:tcW w:w="8939" w:type="dxa"/>
            <w:tcBorders>
              <w:right w:val="single" w:sz="4" w:space="0" w:color="auto"/>
            </w:tcBorders>
          </w:tcPr>
          <w:p w:rsidR="006A6DA4" w:rsidRPr="00DE4561" w:rsidRDefault="006A6DA4" w:rsidP="00361117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поступления по внешнеэкономическим договорам (контрактам) с использованием векселей, эмитентом которых является стороннее лицо - на счета, открытые в банке - резиденте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DA4" w:rsidRPr="00DE4561" w:rsidRDefault="006A6DA4" w:rsidP="006A6DA4">
            <w:pPr>
              <w:tabs>
                <w:tab w:val="left" w:pos="800"/>
              </w:tabs>
              <w:jc w:val="both"/>
              <w:rPr>
                <w:sz w:val="24"/>
                <w:szCs w:val="24"/>
              </w:rPr>
            </w:pPr>
          </w:p>
        </w:tc>
      </w:tr>
      <w:tr w:rsidR="006A6DA4" w:rsidRPr="00DE4561" w:rsidTr="00BD1849">
        <w:tc>
          <w:tcPr>
            <w:tcW w:w="1408" w:type="dxa"/>
          </w:tcPr>
          <w:p w:rsidR="006A6DA4" w:rsidRPr="00DE4561" w:rsidRDefault="006A6DA4" w:rsidP="0036111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5</w:t>
            </w:r>
          </w:p>
        </w:tc>
        <w:tc>
          <w:tcPr>
            <w:tcW w:w="8939" w:type="dxa"/>
            <w:tcBorders>
              <w:right w:val="single" w:sz="4" w:space="0" w:color="auto"/>
            </w:tcBorders>
          </w:tcPr>
          <w:p w:rsidR="006A6DA4" w:rsidRPr="00DE4561" w:rsidRDefault="006A6DA4" w:rsidP="00361117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поступления по внешнеэкономическим договорам (контрактам) с использованием векселей, эмитентом которых является стороннее лицо - на счета, открытые в банке - нерезиденте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DA4" w:rsidRPr="00DE4561" w:rsidRDefault="006A6DA4" w:rsidP="006A6DA4">
            <w:pPr>
              <w:tabs>
                <w:tab w:val="left" w:pos="800"/>
              </w:tabs>
              <w:jc w:val="both"/>
              <w:rPr>
                <w:sz w:val="24"/>
                <w:szCs w:val="24"/>
              </w:rPr>
            </w:pPr>
          </w:p>
        </w:tc>
      </w:tr>
      <w:tr w:rsidR="006A6DA4" w:rsidRPr="00DE4561" w:rsidTr="00BD1849">
        <w:tc>
          <w:tcPr>
            <w:tcW w:w="1408" w:type="dxa"/>
          </w:tcPr>
          <w:p w:rsidR="006A6DA4" w:rsidRPr="00DE4561" w:rsidRDefault="006A6DA4" w:rsidP="0036111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6</w:t>
            </w:r>
          </w:p>
        </w:tc>
        <w:tc>
          <w:tcPr>
            <w:tcW w:w="8939" w:type="dxa"/>
            <w:tcBorders>
              <w:right w:val="single" w:sz="4" w:space="0" w:color="auto"/>
            </w:tcBorders>
          </w:tcPr>
          <w:p w:rsidR="006A6DA4" w:rsidRPr="00DE4561" w:rsidRDefault="006A6DA4" w:rsidP="00361117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получение в оплату по внешнеэкономическим договорам (контрактам) собственного векселя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6DA4" w:rsidRPr="00DE4561" w:rsidRDefault="006A6DA4" w:rsidP="006A6DA4">
            <w:pPr>
              <w:tabs>
                <w:tab w:val="left" w:pos="800"/>
              </w:tabs>
              <w:jc w:val="both"/>
              <w:rPr>
                <w:sz w:val="24"/>
                <w:szCs w:val="24"/>
              </w:rPr>
            </w:pPr>
          </w:p>
        </w:tc>
      </w:tr>
      <w:tr w:rsidR="00BD1849" w:rsidRPr="00DE4561" w:rsidTr="00BD1849">
        <w:tc>
          <w:tcPr>
            <w:tcW w:w="1408" w:type="dxa"/>
          </w:tcPr>
          <w:p w:rsidR="00BD1849" w:rsidRPr="00DE4561" w:rsidRDefault="00BD1849" w:rsidP="00361117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7</w:t>
            </w:r>
          </w:p>
        </w:tc>
        <w:tc>
          <w:tcPr>
            <w:tcW w:w="8939" w:type="dxa"/>
            <w:tcBorders>
              <w:right w:val="single" w:sz="4" w:space="0" w:color="auto"/>
            </w:tcBorders>
          </w:tcPr>
          <w:p w:rsidR="00BD1849" w:rsidRPr="00DE4561" w:rsidRDefault="00BD1849" w:rsidP="00361117">
            <w:pPr>
              <w:jc w:val="both"/>
              <w:rPr>
                <w:sz w:val="24"/>
                <w:szCs w:val="24"/>
              </w:rPr>
            </w:pPr>
            <w:r w:rsidRPr="00DE4561">
              <w:rPr>
                <w:sz w:val="24"/>
                <w:szCs w:val="24"/>
              </w:rPr>
              <w:t>иные операции, связанные с поступлением иностранной валюты (в графе «Примечания» указывается расшифровка операции)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849" w:rsidRPr="00DE4561" w:rsidRDefault="00BD1849" w:rsidP="006A6DA4">
            <w:pPr>
              <w:tabs>
                <w:tab w:val="left" w:pos="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BF5EFF" w:rsidRPr="00487FC4" w:rsidRDefault="00BF5EFF" w:rsidP="00DE4561">
      <w:pPr>
        <w:rPr>
          <w:sz w:val="24"/>
          <w:szCs w:val="24"/>
        </w:rPr>
      </w:pPr>
    </w:p>
    <w:sectPr w:rsidR="00BF5EFF" w:rsidRPr="00487FC4" w:rsidSect="00DE4561">
      <w:pgSz w:w="12240" w:h="15840"/>
      <w:pgMar w:top="533" w:right="425" w:bottom="426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A4" w:rsidRDefault="006A6DA4" w:rsidP="002414BB">
      <w:r>
        <w:separator/>
      </w:r>
    </w:p>
  </w:endnote>
  <w:endnote w:type="continuationSeparator" w:id="1">
    <w:p w:rsidR="006A6DA4" w:rsidRDefault="006A6DA4" w:rsidP="0024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A4" w:rsidRDefault="006A6DA4" w:rsidP="002414BB">
      <w:r>
        <w:separator/>
      </w:r>
    </w:p>
  </w:footnote>
  <w:footnote w:type="continuationSeparator" w:id="1">
    <w:p w:rsidR="006A6DA4" w:rsidRDefault="006A6DA4" w:rsidP="00241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FDF"/>
    <w:multiLevelType w:val="hybridMultilevel"/>
    <w:tmpl w:val="73945068"/>
    <w:lvl w:ilvl="0" w:tplc="12849FE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77F"/>
    <w:rsid w:val="000063EE"/>
    <w:rsid w:val="0000795A"/>
    <w:rsid w:val="000124C4"/>
    <w:rsid w:val="00016967"/>
    <w:rsid w:val="000170F8"/>
    <w:rsid w:val="00026CBF"/>
    <w:rsid w:val="00035B62"/>
    <w:rsid w:val="00037E2D"/>
    <w:rsid w:val="0005033C"/>
    <w:rsid w:val="00063BF5"/>
    <w:rsid w:val="000840AE"/>
    <w:rsid w:val="00094EFA"/>
    <w:rsid w:val="000B61CD"/>
    <w:rsid w:val="000C2717"/>
    <w:rsid w:val="000D53A5"/>
    <w:rsid w:val="000E4B6F"/>
    <w:rsid w:val="000F0F9C"/>
    <w:rsid w:val="0011077F"/>
    <w:rsid w:val="00130F54"/>
    <w:rsid w:val="00135D8E"/>
    <w:rsid w:val="0016057A"/>
    <w:rsid w:val="00165C7F"/>
    <w:rsid w:val="00175517"/>
    <w:rsid w:val="001812AA"/>
    <w:rsid w:val="001A4670"/>
    <w:rsid w:val="001C3A43"/>
    <w:rsid w:val="001F4DCC"/>
    <w:rsid w:val="00207727"/>
    <w:rsid w:val="002250C1"/>
    <w:rsid w:val="00226F95"/>
    <w:rsid w:val="002326CB"/>
    <w:rsid w:val="002414BB"/>
    <w:rsid w:val="0024344F"/>
    <w:rsid w:val="002543F5"/>
    <w:rsid w:val="002822AA"/>
    <w:rsid w:val="00296CBF"/>
    <w:rsid w:val="002A3265"/>
    <w:rsid w:val="002A36C0"/>
    <w:rsid w:val="002D7886"/>
    <w:rsid w:val="002E3792"/>
    <w:rsid w:val="003031F6"/>
    <w:rsid w:val="003232C9"/>
    <w:rsid w:val="00327B8C"/>
    <w:rsid w:val="00334781"/>
    <w:rsid w:val="003461EE"/>
    <w:rsid w:val="0035053B"/>
    <w:rsid w:val="00355676"/>
    <w:rsid w:val="00361117"/>
    <w:rsid w:val="00377963"/>
    <w:rsid w:val="003C2F73"/>
    <w:rsid w:val="0044498A"/>
    <w:rsid w:val="00446B9E"/>
    <w:rsid w:val="00446E44"/>
    <w:rsid w:val="00454787"/>
    <w:rsid w:val="0047606E"/>
    <w:rsid w:val="00487FC4"/>
    <w:rsid w:val="004B62C7"/>
    <w:rsid w:val="004B7926"/>
    <w:rsid w:val="004C1C8D"/>
    <w:rsid w:val="004D2E2C"/>
    <w:rsid w:val="004D57B5"/>
    <w:rsid w:val="004D7B39"/>
    <w:rsid w:val="004E60D6"/>
    <w:rsid w:val="004F100E"/>
    <w:rsid w:val="00534ABC"/>
    <w:rsid w:val="00542C95"/>
    <w:rsid w:val="00556BF6"/>
    <w:rsid w:val="00581166"/>
    <w:rsid w:val="005876D8"/>
    <w:rsid w:val="005B78C9"/>
    <w:rsid w:val="005D0D8A"/>
    <w:rsid w:val="006032E8"/>
    <w:rsid w:val="00634153"/>
    <w:rsid w:val="00636B3D"/>
    <w:rsid w:val="00641DE8"/>
    <w:rsid w:val="006636A2"/>
    <w:rsid w:val="00695711"/>
    <w:rsid w:val="006A6DA4"/>
    <w:rsid w:val="006B3492"/>
    <w:rsid w:val="006E27A5"/>
    <w:rsid w:val="006E690E"/>
    <w:rsid w:val="00702518"/>
    <w:rsid w:val="00707937"/>
    <w:rsid w:val="00727B0B"/>
    <w:rsid w:val="007300E4"/>
    <w:rsid w:val="0074096C"/>
    <w:rsid w:val="00761FFE"/>
    <w:rsid w:val="00765FD9"/>
    <w:rsid w:val="0077086D"/>
    <w:rsid w:val="0077102B"/>
    <w:rsid w:val="007825CB"/>
    <w:rsid w:val="0079180C"/>
    <w:rsid w:val="007C57EF"/>
    <w:rsid w:val="007D0E32"/>
    <w:rsid w:val="007E2E58"/>
    <w:rsid w:val="0080481C"/>
    <w:rsid w:val="0080521C"/>
    <w:rsid w:val="0081414E"/>
    <w:rsid w:val="008314EB"/>
    <w:rsid w:val="00834126"/>
    <w:rsid w:val="008344D0"/>
    <w:rsid w:val="00834C22"/>
    <w:rsid w:val="00872C5B"/>
    <w:rsid w:val="008801D8"/>
    <w:rsid w:val="00885EA6"/>
    <w:rsid w:val="008943ED"/>
    <w:rsid w:val="008B0214"/>
    <w:rsid w:val="008B4D3F"/>
    <w:rsid w:val="008C0C4A"/>
    <w:rsid w:val="008D3F86"/>
    <w:rsid w:val="008F12AD"/>
    <w:rsid w:val="009017AD"/>
    <w:rsid w:val="00930435"/>
    <w:rsid w:val="00931DC4"/>
    <w:rsid w:val="0093742C"/>
    <w:rsid w:val="00953092"/>
    <w:rsid w:val="009554E8"/>
    <w:rsid w:val="00980CBB"/>
    <w:rsid w:val="00990CAB"/>
    <w:rsid w:val="009C40EC"/>
    <w:rsid w:val="00A03108"/>
    <w:rsid w:val="00A14E31"/>
    <w:rsid w:val="00A37F57"/>
    <w:rsid w:val="00A41F14"/>
    <w:rsid w:val="00A46F13"/>
    <w:rsid w:val="00A609F6"/>
    <w:rsid w:val="00A9138E"/>
    <w:rsid w:val="00AB46AB"/>
    <w:rsid w:val="00AC1677"/>
    <w:rsid w:val="00AC2FE9"/>
    <w:rsid w:val="00AC4FC5"/>
    <w:rsid w:val="00AC5F5A"/>
    <w:rsid w:val="00B56C0E"/>
    <w:rsid w:val="00B71E82"/>
    <w:rsid w:val="00B85806"/>
    <w:rsid w:val="00B90756"/>
    <w:rsid w:val="00BA451E"/>
    <w:rsid w:val="00BB5848"/>
    <w:rsid w:val="00BD1849"/>
    <w:rsid w:val="00BF5EFF"/>
    <w:rsid w:val="00C13E6D"/>
    <w:rsid w:val="00C26809"/>
    <w:rsid w:val="00C41A0F"/>
    <w:rsid w:val="00C42B0B"/>
    <w:rsid w:val="00C4432E"/>
    <w:rsid w:val="00C8359D"/>
    <w:rsid w:val="00CA712E"/>
    <w:rsid w:val="00CB0D85"/>
    <w:rsid w:val="00CB2E13"/>
    <w:rsid w:val="00CC1247"/>
    <w:rsid w:val="00CC6E7B"/>
    <w:rsid w:val="00CF6A3A"/>
    <w:rsid w:val="00D22AC4"/>
    <w:rsid w:val="00D23339"/>
    <w:rsid w:val="00D4672B"/>
    <w:rsid w:val="00D46FEF"/>
    <w:rsid w:val="00D64EA3"/>
    <w:rsid w:val="00D84E96"/>
    <w:rsid w:val="00D91DF7"/>
    <w:rsid w:val="00DA302A"/>
    <w:rsid w:val="00DA7375"/>
    <w:rsid w:val="00DC1B5F"/>
    <w:rsid w:val="00DE4561"/>
    <w:rsid w:val="00DF55D1"/>
    <w:rsid w:val="00E02C88"/>
    <w:rsid w:val="00E11CE6"/>
    <w:rsid w:val="00E123FB"/>
    <w:rsid w:val="00E41998"/>
    <w:rsid w:val="00E431D8"/>
    <w:rsid w:val="00E5040A"/>
    <w:rsid w:val="00E52B59"/>
    <w:rsid w:val="00EA1310"/>
    <w:rsid w:val="00EA202C"/>
    <w:rsid w:val="00EC430E"/>
    <w:rsid w:val="00EE6C86"/>
    <w:rsid w:val="00EF4C0C"/>
    <w:rsid w:val="00F16B56"/>
    <w:rsid w:val="00F23BB0"/>
    <w:rsid w:val="00F35334"/>
    <w:rsid w:val="00F4282A"/>
    <w:rsid w:val="00F45F71"/>
    <w:rsid w:val="00F557D1"/>
    <w:rsid w:val="00F56FA7"/>
    <w:rsid w:val="00F606F9"/>
    <w:rsid w:val="00F62494"/>
    <w:rsid w:val="00F71D79"/>
    <w:rsid w:val="00FA47CE"/>
    <w:rsid w:val="00FA7C60"/>
    <w:rsid w:val="00FB3362"/>
    <w:rsid w:val="00FB4143"/>
    <w:rsid w:val="00FB5551"/>
    <w:rsid w:val="00FC109E"/>
    <w:rsid w:val="00FD6406"/>
    <w:rsid w:val="00FE4101"/>
    <w:rsid w:val="00FE5F2B"/>
    <w:rsid w:val="00FE756E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77F"/>
    <w:pPr>
      <w:keepNext/>
      <w:outlineLv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7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10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077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rmal (Web)"/>
    <w:basedOn w:val="a"/>
    <w:uiPriority w:val="99"/>
    <w:rsid w:val="00110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11077F"/>
    <w:pPr>
      <w:overflowPunct/>
      <w:autoSpaceDE/>
      <w:autoSpaceDN/>
      <w:adjustRightInd/>
      <w:spacing w:after="120"/>
      <w:textAlignment w:val="auto"/>
    </w:pPr>
  </w:style>
  <w:style w:type="character" w:customStyle="1" w:styleId="a7">
    <w:name w:val="Основной текст Знак"/>
    <w:basedOn w:val="a0"/>
    <w:link w:val="a6"/>
    <w:rsid w:val="00110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1077F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0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0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77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5876D8"/>
    <w:rPr>
      <w:color w:val="0000FF"/>
      <w:u w:val="single"/>
    </w:rPr>
  </w:style>
  <w:style w:type="character" w:styleId="ab">
    <w:name w:val="Intense Reference"/>
    <w:basedOn w:val="a0"/>
    <w:uiPriority w:val="32"/>
    <w:qFormat/>
    <w:rsid w:val="00EF4C0C"/>
    <w:rPr>
      <w:b/>
      <w:bCs/>
      <w:smallCaps/>
      <w:color w:val="C0504D" w:themeColor="accent2"/>
      <w:spacing w:val="5"/>
      <w:u w:val="single"/>
    </w:rPr>
  </w:style>
  <w:style w:type="paragraph" w:styleId="ac">
    <w:name w:val="List Paragraph"/>
    <w:basedOn w:val="a"/>
    <w:uiPriority w:val="34"/>
    <w:qFormat/>
    <w:rsid w:val="00446E44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A202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d">
    <w:name w:val="Готовый"/>
    <w:basedOn w:val="a"/>
    <w:rsid w:val="0063415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textAlignment w:val="auto"/>
    </w:pPr>
    <w:rPr>
      <w:rFonts w:ascii="Courier New" w:hAnsi="Courier New"/>
      <w:snapToGrid w:val="0"/>
    </w:rPr>
  </w:style>
  <w:style w:type="paragraph" w:customStyle="1" w:styleId="ae">
    <w:name w:val="Знак"/>
    <w:basedOn w:val="a"/>
    <w:rsid w:val="00E02C8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semiHidden/>
    <w:unhideWhenUsed/>
    <w:rsid w:val="009530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30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pdc\portal\&#1059;&#1042;&#1056;&#1080;&#1050;\_&#1054;&#1073;&#1097;&#1072;&#1103;%20&#1059;&#1042;&#1056;&#1080;&#1050;\&#1054;&#1042;&#1056;&#1080;&#1042;&#1054;\&#1059;&#1082;&#1072;&#1079;&#1072;&#1085;&#1080;&#1103;\2011\N%20442-&#1059;%20&#1086;&#1090;%2003.03.2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dc\portal\&#1059;&#1042;&#1056;&#1080;&#1050;\_&#1054;&#1073;&#1097;&#1072;&#1103;%20&#1059;&#1042;&#1056;&#1080;&#1050;\&#1054;&#1042;&#1056;&#1080;&#1042;&#1054;\&#1059;&#1082;&#1072;&#1079;&#1072;&#1085;&#1080;&#1103;\2010\N%20431-&#1059;%20&#1086;&#1090;%2030.12.2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C2F9-0021-4457-BD90-8C7D960E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2977</Words>
  <Characters>16975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</dc:creator>
  <cp:lastModifiedBy>u083</cp:lastModifiedBy>
  <cp:revision>2</cp:revision>
  <cp:lastPrinted>2019-09-24T13:52:00Z</cp:lastPrinted>
  <dcterms:created xsi:type="dcterms:W3CDTF">2019-10-11T05:33:00Z</dcterms:created>
  <dcterms:modified xsi:type="dcterms:W3CDTF">2019-10-11T05:33:00Z</dcterms:modified>
</cp:coreProperties>
</file>